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067" w:rsidRPr="00A66843" w:rsidRDefault="00E74067" w:rsidP="00E74067">
      <w:pPr>
        <w:pStyle w:val="aa"/>
        <w:rPr>
          <w:sz w:val="26"/>
          <w:szCs w:val="26"/>
        </w:rPr>
      </w:pPr>
      <w:r w:rsidRPr="00A66843">
        <w:rPr>
          <w:sz w:val="26"/>
          <w:szCs w:val="26"/>
        </w:rPr>
        <w:t>АДМИНИСТРАЦИЯ</w:t>
      </w:r>
    </w:p>
    <w:p w:rsidR="00E74067" w:rsidRPr="00A66843" w:rsidRDefault="00E74067" w:rsidP="00E74067">
      <w:pPr>
        <w:spacing w:after="0" w:line="240" w:lineRule="auto"/>
        <w:jc w:val="center"/>
        <w:rPr>
          <w:rFonts w:ascii="Times New Roman" w:hAnsi="Times New Roman"/>
          <w:sz w:val="26"/>
          <w:szCs w:val="26"/>
        </w:rPr>
      </w:pPr>
      <w:r w:rsidRPr="00A66843">
        <w:rPr>
          <w:rFonts w:ascii="Times New Roman" w:hAnsi="Times New Roman"/>
          <w:sz w:val="26"/>
          <w:szCs w:val="26"/>
        </w:rPr>
        <w:t>Саянского района</w:t>
      </w:r>
    </w:p>
    <w:p w:rsidR="00E74067" w:rsidRPr="00A66843" w:rsidRDefault="00E74067" w:rsidP="00E74067">
      <w:pPr>
        <w:spacing w:after="0" w:line="240" w:lineRule="auto"/>
        <w:jc w:val="center"/>
        <w:rPr>
          <w:rFonts w:ascii="Times New Roman" w:hAnsi="Times New Roman"/>
          <w:b/>
          <w:sz w:val="26"/>
          <w:szCs w:val="26"/>
        </w:rPr>
      </w:pPr>
    </w:p>
    <w:p w:rsidR="00E74067" w:rsidRPr="00A66843" w:rsidRDefault="00E74067" w:rsidP="00E74067">
      <w:pPr>
        <w:spacing w:after="0" w:line="240" w:lineRule="auto"/>
        <w:jc w:val="center"/>
        <w:rPr>
          <w:rFonts w:ascii="Times New Roman" w:hAnsi="Times New Roman"/>
          <w:b/>
          <w:sz w:val="26"/>
          <w:szCs w:val="26"/>
        </w:rPr>
      </w:pPr>
      <w:r w:rsidRPr="00A66843">
        <w:rPr>
          <w:rFonts w:ascii="Times New Roman" w:hAnsi="Times New Roman"/>
          <w:b/>
          <w:sz w:val="26"/>
          <w:szCs w:val="26"/>
        </w:rPr>
        <w:t>ПОСТАНОВЛЕНИЕ</w:t>
      </w:r>
    </w:p>
    <w:p w:rsidR="00E74067" w:rsidRPr="00A66843" w:rsidRDefault="00E74067" w:rsidP="00E74067">
      <w:pPr>
        <w:spacing w:after="0" w:line="240" w:lineRule="auto"/>
        <w:jc w:val="center"/>
        <w:rPr>
          <w:rFonts w:ascii="Times New Roman" w:hAnsi="Times New Roman"/>
          <w:sz w:val="26"/>
          <w:szCs w:val="26"/>
        </w:rPr>
      </w:pPr>
      <w:r w:rsidRPr="00A66843">
        <w:rPr>
          <w:rFonts w:ascii="Times New Roman" w:hAnsi="Times New Roman"/>
          <w:sz w:val="26"/>
          <w:szCs w:val="26"/>
        </w:rPr>
        <w:t>с. Агинское</w:t>
      </w:r>
    </w:p>
    <w:p w:rsidR="00E74067" w:rsidRPr="00A66843" w:rsidRDefault="00E74067" w:rsidP="00E74067">
      <w:pPr>
        <w:spacing w:after="0" w:line="240" w:lineRule="auto"/>
        <w:rPr>
          <w:rFonts w:ascii="Times New Roman" w:hAnsi="Times New Roman"/>
          <w:sz w:val="26"/>
          <w:szCs w:val="26"/>
        </w:rPr>
      </w:pPr>
    </w:p>
    <w:p w:rsidR="00E74067" w:rsidRPr="00A66843" w:rsidRDefault="00E74067" w:rsidP="00E74067">
      <w:pPr>
        <w:spacing w:after="0" w:line="240" w:lineRule="auto"/>
        <w:rPr>
          <w:rFonts w:ascii="Times New Roman" w:hAnsi="Times New Roman"/>
          <w:sz w:val="26"/>
          <w:szCs w:val="26"/>
        </w:rPr>
      </w:pPr>
      <w:r>
        <w:rPr>
          <w:rFonts w:ascii="Times New Roman" w:hAnsi="Times New Roman"/>
          <w:sz w:val="26"/>
          <w:szCs w:val="26"/>
        </w:rPr>
        <w:t>30.03.2020 г.</w:t>
      </w:r>
      <w:r w:rsidRPr="00A66843">
        <w:rPr>
          <w:rFonts w:ascii="Times New Roman" w:hAnsi="Times New Roman"/>
          <w:sz w:val="26"/>
          <w:szCs w:val="26"/>
        </w:rPr>
        <w:t xml:space="preserve">                                                                            </w:t>
      </w:r>
      <w:r>
        <w:rPr>
          <w:rFonts w:ascii="Times New Roman" w:hAnsi="Times New Roman"/>
          <w:sz w:val="26"/>
          <w:szCs w:val="26"/>
        </w:rPr>
        <w:t xml:space="preserve">                               </w:t>
      </w:r>
      <w:r w:rsidRPr="00A66843">
        <w:rPr>
          <w:rFonts w:ascii="Times New Roman" w:hAnsi="Times New Roman"/>
          <w:sz w:val="26"/>
          <w:szCs w:val="26"/>
        </w:rPr>
        <w:t>№</w:t>
      </w:r>
      <w:r>
        <w:rPr>
          <w:rFonts w:ascii="Times New Roman" w:hAnsi="Times New Roman"/>
          <w:sz w:val="26"/>
          <w:szCs w:val="26"/>
        </w:rPr>
        <w:t xml:space="preserve"> 146-п</w:t>
      </w:r>
      <w:r w:rsidRPr="00A66843">
        <w:rPr>
          <w:rFonts w:ascii="Times New Roman" w:hAnsi="Times New Roman"/>
          <w:sz w:val="26"/>
          <w:szCs w:val="26"/>
        </w:rPr>
        <w:tab/>
      </w:r>
      <w:r w:rsidRPr="00A66843">
        <w:rPr>
          <w:rFonts w:ascii="Times New Roman" w:hAnsi="Times New Roman"/>
          <w:sz w:val="26"/>
          <w:szCs w:val="26"/>
        </w:rPr>
        <w:tab/>
      </w:r>
      <w:r w:rsidRPr="00A66843">
        <w:rPr>
          <w:rFonts w:ascii="Times New Roman" w:hAnsi="Times New Roman"/>
          <w:sz w:val="26"/>
          <w:szCs w:val="26"/>
        </w:rPr>
        <w:tab/>
      </w:r>
      <w:r w:rsidRPr="00A66843">
        <w:rPr>
          <w:rFonts w:ascii="Times New Roman" w:hAnsi="Times New Roman"/>
          <w:sz w:val="26"/>
          <w:szCs w:val="26"/>
        </w:rPr>
        <w:tab/>
      </w:r>
      <w:r w:rsidRPr="00A66843">
        <w:rPr>
          <w:rFonts w:ascii="Times New Roman" w:hAnsi="Times New Roman"/>
          <w:sz w:val="26"/>
          <w:szCs w:val="26"/>
        </w:rPr>
        <w:tab/>
      </w:r>
      <w:r w:rsidRPr="00A66843">
        <w:rPr>
          <w:rFonts w:ascii="Times New Roman" w:hAnsi="Times New Roman"/>
          <w:sz w:val="26"/>
          <w:szCs w:val="26"/>
        </w:rPr>
        <w:tab/>
      </w:r>
      <w:r w:rsidRPr="00A66843">
        <w:rPr>
          <w:rFonts w:ascii="Times New Roman" w:hAnsi="Times New Roman"/>
          <w:sz w:val="26"/>
          <w:szCs w:val="26"/>
        </w:rPr>
        <w:tab/>
      </w:r>
      <w:r w:rsidRPr="00A66843">
        <w:rPr>
          <w:rFonts w:ascii="Times New Roman" w:hAnsi="Times New Roman"/>
          <w:sz w:val="26"/>
          <w:szCs w:val="26"/>
        </w:rPr>
        <w:tab/>
      </w:r>
      <w:r w:rsidRPr="00A66843">
        <w:rPr>
          <w:rFonts w:ascii="Times New Roman" w:hAnsi="Times New Roman"/>
          <w:sz w:val="26"/>
          <w:szCs w:val="26"/>
        </w:rPr>
        <w:tab/>
        <w:t xml:space="preserve">         </w:t>
      </w:r>
    </w:p>
    <w:p w:rsidR="00E74067" w:rsidRPr="00A66843" w:rsidRDefault="00E74067" w:rsidP="00E74067">
      <w:pPr>
        <w:pStyle w:val="ConsTitle"/>
        <w:keepNext/>
        <w:widowControl/>
        <w:suppressAutoHyphens/>
        <w:ind w:right="0"/>
        <w:rPr>
          <w:rFonts w:ascii="Times New Roman" w:hAnsi="Times New Roman" w:cs="Times New Roman"/>
          <w:b w:val="0"/>
          <w:sz w:val="26"/>
          <w:szCs w:val="26"/>
        </w:rPr>
      </w:pPr>
    </w:p>
    <w:p w:rsidR="00E74067" w:rsidRPr="00A66843" w:rsidRDefault="00E74067" w:rsidP="00E74067">
      <w:pPr>
        <w:pStyle w:val="ConsTitle"/>
        <w:keepNext/>
        <w:widowControl/>
        <w:suppressAutoHyphens/>
        <w:ind w:right="0"/>
        <w:rPr>
          <w:rFonts w:ascii="Times New Roman" w:hAnsi="Times New Roman" w:cs="Times New Roman"/>
          <w:b w:val="0"/>
          <w:sz w:val="26"/>
          <w:szCs w:val="26"/>
        </w:rPr>
      </w:pPr>
      <w:r w:rsidRPr="00A66843">
        <w:rPr>
          <w:rFonts w:ascii="Times New Roman" w:hAnsi="Times New Roman" w:cs="Times New Roman"/>
          <w:b w:val="0"/>
          <w:sz w:val="26"/>
          <w:szCs w:val="26"/>
        </w:rPr>
        <w:t>Об утверждении муниципальной  программы</w:t>
      </w:r>
    </w:p>
    <w:p w:rsidR="00E74067" w:rsidRPr="00A66843" w:rsidRDefault="00E74067" w:rsidP="00E74067">
      <w:pPr>
        <w:pStyle w:val="ConsTitle"/>
        <w:keepNext/>
        <w:widowControl/>
        <w:suppressAutoHyphens/>
        <w:ind w:right="0"/>
        <w:rPr>
          <w:rFonts w:ascii="Times New Roman" w:hAnsi="Times New Roman" w:cs="Times New Roman"/>
          <w:b w:val="0"/>
          <w:sz w:val="26"/>
          <w:szCs w:val="26"/>
        </w:rPr>
      </w:pPr>
      <w:r w:rsidRPr="00A66843">
        <w:rPr>
          <w:rFonts w:ascii="Times New Roman" w:hAnsi="Times New Roman" w:cs="Times New Roman"/>
          <w:b w:val="0"/>
          <w:sz w:val="26"/>
          <w:szCs w:val="26"/>
        </w:rPr>
        <w:t>«Укрепление общественного здоровья</w:t>
      </w:r>
    </w:p>
    <w:p w:rsidR="00E74067" w:rsidRPr="00A66843" w:rsidRDefault="00E74067" w:rsidP="00E74067">
      <w:pPr>
        <w:pStyle w:val="ConsTitle"/>
        <w:keepNext/>
        <w:widowControl/>
        <w:suppressAutoHyphens/>
        <w:ind w:right="0"/>
        <w:rPr>
          <w:rFonts w:ascii="Times New Roman" w:hAnsi="Times New Roman" w:cs="Times New Roman"/>
          <w:b w:val="0"/>
          <w:sz w:val="26"/>
          <w:szCs w:val="26"/>
        </w:rPr>
      </w:pPr>
      <w:r w:rsidRPr="00A66843">
        <w:rPr>
          <w:rFonts w:ascii="Times New Roman" w:hAnsi="Times New Roman" w:cs="Times New Roman"/>
          <w:b w:val="0"/>
          <w:sz w:val="26"/>
          <w:szCs w:val="26"/>
        </w:rPr>
        <w:t xml:space="preserve">в Саянском районе» </w:t>
      </w:r>
    </w:p>
    <w:p w:rsidR="00E74067" w:rsidRPr="00A66843" w:rsidRDefault="00E74067" w:rsidP="00E74067">
      <w:pPr>
        <w:pStyle w:val="ConsTitle"/>
        <w:keepNext/>
        <w:widowControl/>
        <w:suppressAutoHyphens/>
        <w:ind w:right="0"/>
        <w:rPr>
          <w:rFonts w:ascii="Times New Roman" w:hAnsi="Times New Roman" w:cs="Times New Roman"/>
          <w:b w:val="0"/>
          <w:sz w:val="26"/>
          <w:szCs w:val="26"/>
        </w:rPr>
      </w:pPr>
    </w:p>
    <w:p w:rsidR="00E74067" w:rsidRPr="00A66843" w:rsidRDefault="00E74067" w:rsidP="00E74067">
      <w:pPr>
        <w:pStyle w:val="ConsPlusNormal"/>
        <w:ind w:firstLine="708"/>
        <w:jc w:val="both"/>
        <w:rPr>
          <w:rFonts w:ascii="Times New Roman" w:hAnsi="Times New Roman" w:cs="Times New Roman"/>
          <w:sz w:val="26"/>
          <w:szCs w:val="26"/>
        </w:rPr>
      </w:pPr>
      <w:r w:rsidRPr="00A66843">
        <w:rPr>
          <w:rFonts w:ascii="Times New Roman" w:hAnsi="Times New Roman" w:cs="Times New Roman"/>
          <w:sz w:val="26"/>
          <w:szCs w:val="26"/>
        </w:rPr>
        <w:t>В рамках реализации на территории Красноярского края федерального проекта «Укрепление общественного здоровья», в соответствии со статьей 179 Бюджетного кодекса Российской Федерации, постановлением администрации Саянского района от 22.07.2013 г. №516-п «Об утверждении Порядка принятия решений о разработке муниципальных программ Саянского района, их формировании и реализации», руководствуясь статьями 62,81 Устава  Саянского муниципального  района Красноярского края, ПОСТАНОВЛЯЮ:</w:t>
      </w:r>
    </w:p>
    <w:p w:rsidR="00E74067" w:rsidRPr="00A66843" w:rsidRDefault="00E74067" w:rsidP="00E74067">
      <w:pPr>
        <w:pStyle w:val="ConsPlusNormal"/>
        <w:ind w:firstLine="708"/>
        <w:jc w:val="both"/>
        <w:rPr>
          <w:rFonts w:ascii="Times New Roman" w:hAnsi="Times New Roman" w:cs="Times New Roman"/>
          <w:sz w:val="26"/>
          <w:szCs w:val="26"/>
        </w:rPr>
      </w:pPr>
      <w:r w:rsidRPr="00A66843">
        <w:rPr>
          <w:rFonts w:ascii="Times New Roman" w:hAnsi="Times New Roman" w:cs="Times New Roman"/>
          <w:sz w:val="26"/>
          <w:szCs w:val="26"/>
        </w:rPr>
        <w:t>1. Утвердить муниципальную программу «Укрепление общественного здоровья в Саянском районе» (далее - муниципальная программа) согласно приложению к настоящему постановлению.</w:t>
      </w:r>
    </w:p>
    <w:p w:rsidR="00E74067" w:rsidRPr="00A66843" w:rsidRDefault="00E74067" w:rsidP="00E74067">
      <w:pPr>
        <w:pStyle w:val="a4"/>
        <w:ind w:firstLine="709"/>
        <w:jc w:val="both"/>
        <w:rPr>
          <w:rFonts w:ascii="Times New Roman" w:hAnsi="Times New Roman"/>
          <w:sz w:val="26"/>
          <w:szCs w:val="26"/>
        </w:rPr>
      </w:pPr>
      <w:r>
        <w:rPr>
          <w:rFonts w:ascii="Times New Roman" w:hAnsi="Times New Roman"/>
          <w:sz w:val="26"/>
          <w:szCs w:val="26"/>
        </w:rPr>
        <w:t>2</w:t>
      </w:r>
      <w:r w:rsidRPr="00A66843">
        <w:rPr>
          <w:rFonts w:ascii="Times New Roman" w:hAnsi="Times New Roman"/>
          <w:sz w:val="26"/>
          <w:szCs w:val="26"/>
        </w:rPr>
        <w:t>. Организационно-правовому отделу администрации опубликовать настоящее постановление на официальном веб-сайте Саянского района в информационно-телекоммуникационной сети Интернет.</w:t>
      </w:r>
    </w:p>
    <w:p w:rsidR="00E74067" w:rsidRPr="00A66843" w:rsidRDefault="00E74067" w:rsidP="00E74067">
      <w:pPr>
        <w:pStyle w:val="a4"/>
        <w:ind w:firstLine="709"/>
        <w:jc w:val="both"/>
        <w:rPr>
          <w:rFonts w:ascii="Times New Roman" w:hAnsi="Times New Roman"/>
          <w:sz w:val="26"/>
          <w:szCs w:val="26"/>
        </w:rPr>
      </w:pPr>
      <w:r>
        <w:rPr>
          <w:rFonts w:ascii="Times New Roman" w:hAnsi="Times New Roman"/>
          <w:sz w:val="26"/>
          <w:szCs w:val="26"/>
        </w:rPr>
        <w:t xml:space="preserve">3. </w:t>
      </w:r>
      <w:r w:rsidRPr="00A66843">
        <w:rPr>
          <w:rFonts w:ascii="Times New Roman" w:hAnsi="Times New Roman"/>
          <w:sz w:val="26"/>
          <w:szCs w:val="26"/>
        </w:rPr>
        <w:t>Контроль за исполнением настоящего постановления возложить на  заместителя главы  района  по социальным вопросам (Н.В.Данцева).</w:t>
      </w:r>
    </w:p>
    <w:p w:rsidR="00E74067" w:rsidRPr="00A66843" w:rsidRDefault="00E74067" w:rsidP="00E74067">
      <w:pPr>
        <w:pStyle w:val="a4"/>
        <w:ind w:firstLine="708"/>
        <w:rPr>
          <w:rFonts w:ascii="Times New Roman" w:hAnsi="Times New Roman"/>
          <w:sz w:val="26"/>
          <w:szCs w:val="26"/>
        </w:rPr>
      </w:pPr>
      <w:r>
        <w:rPr>
          <w:rFonts w:ascii="Times New Roman" w:hAnsi="Times New Roman"/>
          <w:sz w:val="26"/>
          <w:szCs w:val="26"/>
        </w:rPr>
        <w:t>4</w:t>
      </w:r>
      <w:r w:rsidRPr="00A66843">
        <w:rPr>
          <w:rFonts w:ascii="Times New Roman" w:hAnsi="Times New Roman"/>
          <w:sz w:val="26"/>
          <w:szCs w:val="26"/>
        </w:rPr>
        <w:t xml:space="preserve">. Настоящее постановление вступает в силу со дня </w:t>
      </w:r>
      <w:r>
        <w:rPr>
          <w:rFonts w:ascii="Times New Roman" w:hAnsi="Times New Roman"/>
          <w:sz w:val="26"/>
          <w:szCs w:val="26"/>
        </w:rPr>
        <w:t>официального  опубликования</w:t>
      </w:r>
      <w:r w:rsidRPr="00A66843">
        <w:rPr>
          <w:rFonts w:ascii="Times New Roman" w:hAnsi="Times New Roman"/>
          <w:sz w:val="26"/>
          <w:szCs w:val="26"/>
        </w:rPr>
        <w:t xml:space="preserve"> в общественно-полит</w:t>
      </w:r>
      <w:r>
        <w:rPr>
          <w:rFonts w:ascii="Times New Roman" w:hAnsi="Times New Roman"/>
          <w:sz w:val="26"/>
          <w:szCs w:val="26"/>
        </w:rPr>
        <w:t xml:space="preserve">ической газете Саянского района </w:t>
      </w:r>
      <w:r w:rsidRPr="00A66843">
        <w:rPr>
          <w:rFonts w:ascii="Times New Roman" w:hAnsi="Times New Roman"/>
          <w:sz w:val="26"/>
          <w:szCs w:val="26"/>
        </w:rPr>
        <w:t>«Присаянье».</w:t>
      </w:r>
    </w:p>
    <w:p w:rsidR="00E74067" w:rsidRPr="00A66843" w:rsidRDefault="00E74067" w:rsidP="00E74067">
      <w:pPr>
        <w:pStyle w:val="ConsPlusNormal"/>
        <w:jc w:val="both"/>
        <w:rPr>
          <w:rFonts w:ascii="Times New Roman" w:hAnsi="Times New Roman" w:cs="Times New Roman"/>
          <w:sz w:val="26"/>
          <w:szCs w:val="26"/>
        </w:rPr>
      </w:pPr>
    </w:p>
    <w:p w:rsidR="00E74067" w:rsidRPr="00A66843" w:rsidRDefault="00E74067" w:rsidP="00E74067">
      <w:pPr>
        <w:pStyle w:val="ConsPlusNormal"/>
        <w:jc w:val="both"/>
        <w:rPr>
          <w:rFonts w:ascii="Times New Roman" w:hAnsi="Times New Roman" w:cs="Times New Roman"/>
          <w:sz w:val="26"/>
          <w:szCs w:val="26"/>
        </w:rPr>
      </w:pPr>
    </w:p>
    <w:p w:rsidR="00E74067" w:rsidRPr="00A66843" w:rsidRDefault="00E74067" w:rsidP="00E74067">
      <w:pPr>
        <w:pStyle w:val="ConsPlusNormal"/>
        <w:jc w:val="both"/>
        <w:rPr>
          <w:rFonts w:ascii="Times New Roman" w:hAnsi="Times New Roman" w:cs="Times New Roman"/>
          <w:sz w:val="26"/>
          <w:szCs w:val="26"/>
        </w:rPr>
      </w:pPr>
    </w:p>
    <w:p w:rsidR="00E74067" w:rsidRPr="00A66843" w:rsidRDefault="00E74067" w:rsidP="00E74067">
      <w:pPr>
        <w:autoSpaceDE w:val="0"/>
        <w:autoSpaceDN w:val="0"/>
        <w:adjustRightInd w:val="0"/>
        <w:outlineLvl w:val="2"/>
        <w:rPr>
          <w:rFonts w:ascii="Times New Roman" w:hAnsi="Times New Roman"/>
          <w:sz w:val="26"/>
          <w:szCs w:val="26"/>
        </w:rPr>
      </w:pPr>
      <w:r w:rsidRPr="00A66843">
        <w:rPr>
          <w:rFonts w:ascii="Times New Roman" w:hAnsi="Times New Roman"/>
          <w:sz w:val="26"/>
          <w:szCs w:val="26"/>
        </w:rPr>
        <w:t>Глава  района                                                                                             И.В. Данилин</w:t>
      </w:r>
    </w:p>
    <w:p w:rsidR="00E74067" w:rsidRPr="00A66843" w:rsidRDefault="00E74067" w:rsidP="00E74067">
      <w:pPr>
        <w:rPr>
          <w:rFonts w:ascii="Times New Roman" w:hAnsi="Times New Roman"/>
          <w:sz w:val="26"/>
          <w:szCs w:val="26"/>
        </w:rPr>
      </w:pPr>
    </w:p>
    <w:p w:rsidR="00E74067" w:rsidRDefault="00E74067" w:rsidP="00E11C87">
      <w:pPr>
        <w:pStyle w:val="ConsPlusNormal"/>
        <w:jc w:val="right"/>
        <w:outlineLvl w:val="2"/>
        <w:rPr>
          <w:rFonts w:ascii="Times New Roman" w:hAnsi="Times New Roman" w:cs="Times New Roman"/>
          <w:sz w:val="24"/>
          <w:szCs w:val="24"/>
        </w:rPr>
      </w:pPr>
    </w:p>
    <w:p w:rsidR="00E74067" w:rsidRDefault="00E74067" w:rsidP="00E11C87">
      <w:pPr>
        <w:pStyle w:val="ConsPlusNormal"/>
        <w:jc w:val="right"/>
        <w:outlineLvl w:val="2"/>
        <w:rPr>
          <w:rFonts w:ascii="Times New Roman" w:hAnsi="Times New Roman" w:cs="Times New Roman"/>
          <w:sz w:val="24"/>
          <w:szCs w:val="24"/>
        </w:rPr>
      </w:pPr>
    </w:p>
    <w:p w:rsidR="00E74067" w:rsidRDefault="00E74067" w:rsidP="00E11C87">
      <w:pPr>
        <w:pStyle w:val="ConsPlusNormal"/>
        <w:jc w:val="right"/>
        <w:outlineLvl w:val="2"/>
        <w:rPr>
          <w:rFonts w:ascii="Times New Roman" w:hAnsi="Times New Roman" w:cs="Times New Roman"/>
          <w:sz w:val="24"/>
          <w:szCs w:val="24"/>
        </w:rPr>
      </w:pPr>
    </w:p>
    <w:p w:rsidR="00E74067" w:rsidRDefault="00E74067" w:rsidP="00E11C87">
      <w:pPr>
        <w:pStyle w:val="ConsPlusNormal"/>
        <w:jc w:val="right"/>
        <w:outlineLvl w:val="2"/>
        <w:rPr>
          <w:rFonts w:ascii="Times New Roman" w:hAnsi="Times New Roman" w:cs="Times New Roman"/>
          <w:sz w:val="24"/>
          <w:szCs w:val="24"/>
        </w:rPr>
      </w:pPr>
    </w:p>
    <w:p w:rsidR="00E74067" w:rsidRDefault="00E74067" w:rsidP="00E11C87">
      <w:pPr>
        <w:pStyle w:val="ConsPlusNormal"/>
        <w:jc w:val="right"/>
        <w:outlineLvl w:val="2"/>
        <w:rPr>
          <w:rFonts w:ascii="Times New Roman" w:hAnsi="Times New Roman" w:cs="Times New Roman"/>
          <w:sz w:val="24"/>
          <w:szCs w:val="24"/>
        </w:rPr>
      </w:pPr>
    </w:p>
    <w:p w:rsidR="00E74067" w:rsidRDefault="00E74067" w:rsidP="00E11C87">
      <w:pPr>
        <w:pStyle w:val="ConsPlusNormal"/>
        <w:jc w:val="right"/>
        <w:outlineLvl w:val="2"/>
        <w:rPr>
          <w:rFonts w:ascii="Times New Roman" w:hAnsi="Times New Roman" w:cs="Times New Roman"/>
          <w:sz w:val="24"/>
          <w:szCs w:val="24"/>
        </w:rPr>
      </w:pPr>
    </w:p>
    <w:p w:rsidR="00E74067" w:rsidRDefault="00E74067" w:rsidP="00E11C87">
      <w:pPr>
        <w:pStyle w:val="ConsPlusNormal"/>
        <w:jc w:val="right"/>
        <w:outlineLvl w:val="2"/>
        <w:rPr>
          <w:rFonts w:ascii="Times New Roman" w:hAnsi="Times New Roman" w:cs="Times New Roman"/>
          <w:sz w:val="24"/>
          <w:szCs w:val="24"/>
        </w:rPr>
      </w:pPr>
    </w:p>
    <w:p w:rsidR="00E74067" w:rsidRDefault="00E74067" w:rsidP="00E11C87">
      <w:pPr>
        <w:pStyle w:val="ConsPlusNormal"/>
        <w:jc w:val="right"/>
        <w:outlineLvl w:val="2"/>
        <w:rPr>
          <w:rFonts w:ascii="Times New Roman" w:hAnsi="Times New Roman" w:cs="Times New Roman"/>
          <w:sz w:val="24"/>
          <w:szCs w:val="24"/>
        </w:rPr>
      </w:pPr>
    </w:p>
    <w:p w:rsidR="00E74067" w:rsidRDefault="00E74067" w:rsidP="00E11C87">
      <w:pPr>
        <w:pStyle w:val="ConsPlusNormal"/>
        <w:jc w:val="right"/>
        <w:outlineLvl w:val="2"/>
        <w:rPr>
          <w:rFonts w:ascii="Times New Roman" w:hAnsi="Times New Roman" w:cs="Times New Roman"/>
          <w:sz w:val="24"/>
          <w:szCs w:val="24"/>
        </w:rPr>
      </w:pPr>
    </w:p>
    <w:p w:rsidR="00E74067" w:rsidRDefault="00E74067" w:rsidP="00E11C87">
      <w:pPr>
        <w:pStyle w:val="ConsPlusNormal"/>
        <w:jc w:val="right"/>
        <w:outlineLvl w:val="2"/>
        <w:rPr>
          <w:rFonts w:ascii="Times New Roman" w:hAnsi="Times New Roman" w:cs="Times New Roman"/>
          <w:sz w:val="24"/>
          <w:szCs w:val="24"/>
        </w:rPr>
      </w:pPr>
    </w:p>
    <w:p w:rsidR="00E74067" w:rsidRDefault="00E74067" w:rsidP="00E11C87">
      <w:pPr>
        <w:pStyle w:val="ConsPlusNormal"/>
        <w:jc w:val="right"/>
        <w:outlineLvl w:val="2"/>
        <w:rPr>
          <w:rFonts w:ascii="Times New Roman" w:hAnsi="Times New Roman" w:cs="Times New Roman"/>
          <w:sz w:val="24"/>
          <w:szCs w:val="24"/>
        </w:rPr>
      </w:pPr>
    </w:p>
    <w:p w:rsidR="00E74067" w:rsidRDefault="00E74067" w:rsidP="00E11C87">
      <w:pPr>
        <w:pStyle w:val="ConsPlusNormal"/>
        <w:jc w:val="right"/>
        <w:outlineLvl w:val="2"/>
        <w:rPr>
          <w:rFonts w:ascii="Times New Roman" w:hAnsi="Times New Roman" w:cs="Times New Roman"/>
          <w:sz w:val="24"/>
          <w:szCs w:val="24"/>
        </w:rPr>
      </w:pPr>
    </w:p>
    <w:p w:rsidR="002E0612" w:rsidRPr="00566B75" w:rsidRDefault="002E0612" w:rsidP="00E11C87">
      <w:pPr>
        <w:pStyle w:val="ConsPlusNormal"/>
        <w:jc w:val="right"/>
        <w:outlineLvl w:val="2"/>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66B75">
        <w:rPr>
          <w:rFonts w:ascii="Times New Roman" w:hAnsi="Times New Roman" w:cs="Times New Roman"/>
          <w:sz w:val="24"/>
          <w:szCs w:val="24"/>
        </w:rPr>
        <w:t>Приложение</w:t>
      </w:r>
      <w:r>
        <w:rPr>
          <w:rFonts w:ascii="Times New Roman" w:hAnsi="Times New Roman" w:cs="Times New Roman"/>
          <w:sz w:val="24"/>
          <w:szCs w:val="24"/>
        </w:rPr>
        <w:t xml:space="preserve"> 1</w:t>
      </w:r>
    </w:p>
    <w:p w:rsidR="004D4852" w:rsidRDefault="004D4852" w:rsidP="004D4852">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к постановлению администрации </w:t>
      </w:r>
      <w:r w:rsidR="002E0612" w:rsidRPr="00566B75">
        <w:rPr>
          <w:rFonts w:ascii="Times New Roman" w:hAnsi="Times New Roman"/>
          <w:sz w:val="24"/>
          <w:szCs w:val="24"/>
        </w:rPr>
        <w:t>района</w:t>
      </w:r>
    </w:p>
    <w:p w:rsidR="002E0612" w:rsidRPr="00566B75" w:rsidRDefault="004D4852" w:rsidP="00BD12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BD12B2">
        <w:rPr>
          <w:rFonts w:ascii="Times New Roman" w:hAnsi="Times New Roman"/>
          <w:sz w:val="24"/>
          <w:szCs w:val="24"/>
        </w:rPr>
        <w:t xml:space="preserve">                                                                                                </w:t>
      </w:r>
      <w:r w:rsidR="00812AD4">
        <w:rPr>
          <w:rFonts w:ascii="Times New Roman" w:hAnsi="Times New Roman"/>
          <w:sz w:val="24"/>
          <w:szCs w:val="24"/>
        </w:rPr>
        <w:t xml:space="preserve"> от  </w:t>
      </w:r>
      <w:r w:rsidR="00BD12B2">
        <w:rPr>
          <w:rFonts w:ascii="Times New Roman" w:hAnsi="Times New Roman"/>
          <w:sz w:val="24"/>
          <w:szCs w:val="24"/>
        </w:rPr>
        <w:t>30.03.2020 г. №146-п</w:t>
      </w:r>
      <w:r w:rsidR="00812AD4">
        <w:rPr>
          <w:rFonts w:ascii="Times New Roman" w:hAnsi="Times New Roman"/>
          <w:sz w:val="24"/>
          <w:szCs w:val="24"/>
        </w:rPr>
        <w:t xml:space="preserve">   </w:t>
      </w:r>
    </w:p>
    <w:p w:rsidR="002E0612" w:rsidRPr="00566B75" w:rsidRDefault="002E0612" w:rsidP="00BD12B2">
      <w:pPr>
        <w:autoSpaceDE w:val="0"/>
        <w:autoSpaceDN w:val="0"/>
        <w:adjustRightInd w:val="0"/>
        <w:spacing w:after="0" w:line="240" w:lineRule="auto"/>
        <w:ind w:left="4820"/>
        <w:rPr>
          <w:rFonts w:ascii="Times New Roman" w:hAnsi="Times New Roman"/>
          <w:sz w:val="24"/>
          <w:szCs w:val="24"/>
        </w:rPr>
      </w:pPr>
    </w:p>
    <w:p w:rsidR="002E0612" w:rsidRPr="00566B75" w:rsidRDefault="002E0612" w:rsidP="00E11C87">
      <w:pPr>
        <w:jc w:val="center"/>
        <w:rPr>
          <w:rFonts w:ascii="Times New Roman" w:hAnsi="Times New Roman"/>
          <w:sz w:val="24"/>
          <w:szCs w:val="24"/>
        </w:rPr>
      </w:pPr>
      <w:r w:rsidRPr="00566B75">
        <w:rPr>
          <w:rFonts w:ascii="Times New Roman" w:hAnsi="Times New Roman"/>
          <w:sz w:val="24"/>
          <w:szCs w:val="24"/>
        </w:rPr>
        <w:t>МУНИЦИПАЛЬНАЯ ПРОГРАММА</w:t>
      </w:r>
    </w:p>
    <w:p w:rsidR="002E0612" w:rsidRPr="00566B75" w:rsidRDefault="002E0612" w:rsidP="00E11C87">
      <w:pPr>
        <w:jc w:val="center"/>
        <w:rPr>
          <w:rFonts w:ascii="Times New Roman" w:hAnsi="Times New Roman"/>
          <w:sz w:val="24"/>
          <w:szCs w:val="24"/>
        </w:rPr>
      </w:pPr>
      <w:r>
        <w:rPr>
          <w:rFonts w:ascii="Times New Roman" w:hAnsi="Times New Roman"/>
          <w:sz w:val="24"/>
          <w:szCs w:val="24"/>
        </w:rPr>
        <w:t xml:space="preserve">«УКРЕПЛЕНИЕ ОБЩЕСТВЕННОГО ЗДОРОВЬЯ </w:t>
      </w:r>
      <w:r w:rsidRPr="00566B75">
        <w:rPr>
          <w:rFonts w:ascii="Times New Roman" w:hAnsi="Times New Roman"/>
          <w:sz w:val="24"/>
          <w:szCs w:val="24"/>
        </w:rPr>
        <w:t>В САЯНСКОМ РАЙОНЕ»</w:t>
      </w:r>
    </w:p>
    <w:p w:rsidR="002E0612" w:rsidRPr="00BD3F5F" w:rsidRDefault="002E0612" w:rsidP="00E11C87">
      <w:pPr>
        <w:spacing w:after="0" w:line="240" w:lineRule="auto"/>
        <w:jc w:val="center"/>
        <w:rPr>
          <w:rFonts w:ascii="Times New Roman" w:hAnsi="Times New Roman"/>
          <w:sz w:val="28"/>
          <w:szCs w:val="28"/>
        </w:rPr>
      </w:pPr>
      <w:r w:rsidRPr="00BD3F5F">
        <w:rPr>
          <w:rFonts w:ascii="Times New Roman" w:hAnsi="Times New Roman"/>
          <w:sz w:val="28"/>
          <w:szCs w:val="28"/>
        </w:rPr>
        <w:t>Паспорт программы</w:t>
      </w:r>
    </w:p>
    <w:p w:rsidR="002E0612" w:rsidRPr="00566B75" w:rsidRDefault="002E0612" w:rsidP="00E11C87">
      <w:pPr>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1"/>
        <w:gridCol w:w="7480"/>
      </w:tblGrid>
      <w:tr w:rsidR="006704F5" w:rsidRPr="00566B75" w:rsidTr="00B7143C">
        <w:trPr>
          <w:trHeight w:val="1455"/>
        </w:trPr>
        <w:tc>
          <w:tcPr>
            <w:tcW w:w="1082" w:type="pct"/>
          </w:tcPr>
          <w:p w:rsidR="002E0612" w:rsidRPr="00BD3F5F" w:rsidRDefault="002E0612" w:rsidP="00E11C87">
            <w:pPr>
              <w:autoSpaceDE w:val="0"/>
              <w:autoSpaceDN w:val="0"/>
              <w:adjustRightInd w:val="0"/>
              <w:jc w:val="both"/>
              <w:rPr>
                <w:rFonts w:ascii="Times New Roman" w:hAnsi="Times New Roman"/>
                <w:sz w:val="26"/>
                <w:szCs w:val="26"/>
              </w:rPr>
            </w:pPr>
            <w:r w:rsidRPr="00BD3F5F">
              <w:rPr>
                <w:rFonts w:ascii="Times New Roman" w:hAnsi="Times New Roman"/>
                <w:sz w:val="26"/>
                <w:szCs w:val="26"/>
              </w:rPr>
              <w:t>Наименование муниципальной программы</w:t>
            </w:r>
          </w:p>
          <w:p w:rsidR="002E0612" w:rsidRPr="00BD3F5F" w:rsidRDefault="002E0612" w:rsidP="00E11C87">
            <w:pPr>
              <w:jc w:val="both"/>
              <w:rPr>
                <w:rFonts w:ascii="Times New Roman" w:hAnsi="Times New Roman"/>
                <w:sz w:val="26"/>
                <w:szCs w:val="26"/>
              </w:rPr>
            </w:pPr>
          </w:p>
        </w:tc>
        <w:tc>
          <w:tcPr>
            <w:tcW w:w="3918" w:type="pct"/>
          </w:tcPr>
          <w:p w:rsidR="002E0612" w:rsidRPr="00BD3F5F" w:rsidRDefault="002E0612" w:rsidP="00E11C87">
            <w:pPr>
              <w:jc w:val="both"/>
              <w:rPr>
                <w:rFonts w:ascii="Times New Roman" w:hAnsi="Times New Roman"/>
                <w:sz w:val="28"/>
                <w:szCs w:val="28"/>
              </w:rPr>
            </w:pPr>
            <w:r w:rsidRPr="00BD3F5F">
              <w:rPr>
                <w:rFonts w:ascii="Times New Roman" w:hAnsi="Times New Roman"/>
                <w:sz w:val="28"/>
                <w:szCs w:val="28"/>
              </w:rPr>
              <w:t>Муниципальная программа «Укрепление общественного здоровья в Саянском районе» (далее – Программа)</w:t>
            </w:r>
          </w:p>
        </w:tc>
      </w:tr>
      <w:tr w:rsidR="006704F5" w:rsidRPr="00566B75" w:rsidTr="002E0612">
        <w:trPr>
          <w:trHeight w:val="1589"/>
        </w:trPr>
        <w:tc>
          <w:tcPr>
            <w:tcW w:w="1082" w:type="pct"/>
          </w:tcPr>
          <w:p w:rsidR="002E0612" w:rsidRPr="00BD3F5F" w:rsidRDefault="002E0612" w:rsidP="00E11C87">
            <w:pPr>
              <w:jc w:val="both"/>
              <w:rPr>
                <w:rFonts w:ascii="Times New Roman" w:hAnsi="Times New Roman"/>
                <w:sz w:val="26"/>
                <w:szCs w:val="26"/>
              </w:rPr>
            </w:pPr>
            <w:r w:rsidRPr="00BD3F5F">
              <w:rPr>
                <w:rFonts w:ascii="Times New Roman" w:hAnsi="Times New Roman"/>
                <w:sz w:val="26"/>
                <w:szCs w:val="26"/>
              </w:rPr>
              <w:t>Основания для разработки программы</w:t>
            </w:r>
          </w:p>
        </w:tc>
        <w:tc>
          <w:tcPr>
            <w:tcW w:w="3918" w:type="pct"/>
          </w:tcPr>
          <w:p w:rsidR="002E0612" w:rsidRPr="00BD3F5F" w:rsidRDefault="002E0612" w:rsidP="00E11C87">
            <w:pPr>
              <w:jc w:val="both"/>
              <w:rPr>
                <w:rFonts w:ascii="Times New Roman" w:hAnsi="Times New Roman"/>
                <w:sz w:val="28"/>
                <w:szCs w:val="28"/>
              </w:rPr>
            </w:pPr>
            <w:r w:rsidRPr="00BD3F5F">
              <w:rPr>
                <w:rFonts w:ascii="Times New Roman" w:hAnsi="Times New Roman"/>
                <w:sz w:val="28"/>
                <w:szCs w:val="28"/>
              </w:rPr>
              <w:t>Региональный проект Красноярского края «Формирование системы мотивации граждан к здоровому образу жизни, включая здоровое питание и отказ от вредных привычек»</w:t>
            </w:r>
          </w:p>
          <w:p w:rsidR="002E0612" w:rsidRPr="00BD3F5F" w:rsidRDefault="002E0612" w:rsidP="00E11C87">
            <w:pPr>
              <w:jc w:val="both"/>
              <w:rPr>
                <w:rFonts w:ascii="Times New Roman" w:hAnsi="Times New Roman"/>
                <w:sz w:val="28"/>
                <w:szCs w:val="28"/>
              </w:rPr>
            </w:pPr>
          </w:p>
          <w:p w:rsidR="002E0612" w:rsidRPr="00BD3F5F" w:rsidRDefault="002E0612" w:rsidP="00E11C87">
            <w:pPr>
              <w:widowControl w:val="0"/>
              <w:autoSpaceDE w:val="0"/>
              <w:autoSpaceDN w:val="0"/>
              <w:adjustRightInd w:val="0"/>
              <w:jc w:val="both"/>
              <w:rPr>
                <w:rFonts w:ascii="Times New Roman" w:hAnsi="Times New Roman"/>
                <w:sz w:val="28"/>
                <w:szCs w:val="28"/>
              </w:rPr>
            </w:pPr>
          </w:p>
        </w:tc>
      </w:tr>
      <w:tr w:rsidR="006704F5" w:rsidRPr="00566B75" w:rsidTr="00B7143C">
        <w:trPr>
          <w:trHeight w:val="1655"/>
        </w:trPr>
        <w:tc>
          <w:tcPr>
            <w:tcW w:w="1082" w:type="pct"/>
          </w:tcPr>
          <w:p w:rsidR="002E0612" w:rsidRPr="00BD3F5F" w:rsidRDefault="002E0612" w:rsidP="00E11C87">
            <w:pPr>
              <w:autoSpaceDE w:val="0"/>
              <w:autoSpaceDN w:val="0"/>
              <w:adjustRightInd w:val="0"/>
              <w:jc w:val="both"/>
              <w:rPr>
                <w:rFonts w:ascii="Times New Roman" w:hAnsi="Times New Roman"/>
                <w:sz w:val="26"/>
                <w:szCs w:val="26"/>
              </w:rPr>
            </w:pPr>
            <w:r w:rsidRPr="00BD3F5F">
              <w:rPr>
                <w:rFonts w:ascii="Times New Roman" w:hAnsi="Times New Roman"/>
                <w:sz w:val="26"/>
                <w:szCs w:val="26"/>
              </w:rPr>
              <w:t>Ответственные исполнители программы</w:t>
            </w:r>
          </w:p>
        </w:tc>
        <w:tc>
          <w:tcPr>
            <w:tcW w:w="3918" w:type="pct"/>
          </w:tcPr>
          <w:p w:rsidR="006B213F" w:rsidRPr="00BD3F5F" w:rsidRDefault="006B213F" w:rsidP="00E11C87">
            <w:pPr>
              <w:pStyle w:val="a4"/>
              <w:jc w:val="both"/>
              <w:rPr>
                <w:rFonts w:ascii="Times New Roman" w:hAnsi="Times New Roman"/>
                <w:sz w:val="28"/>
                <w:szCs w:val="28"/>
              </w:rPr>
            </w:pPr>
          </w:p>
          <w:p w:rsidR="006B213F" w:rsidRPr="00BD3F5F" w:rsidRDefault="006B213F" w:rsidP="00E11C87">
            <w:pPr>
              <w:pStyle w:val="a4"/>
              <w:jc w:val="both"/>
              <w:rPr>
                <w:rFonts w:ascii="Times New Roman" w:hAnsi="Times New Roman"/>
                <w:sz w:val="28"/>
                <w:szCs w:val="28"/>
              </w:rPr>
            </w:pPr>
            <w:r w:rsidRPr="00BD3F5F">
              <w:rPr>
                <w:rFonts w:ascii="Times New Roman" w:hAnsi="Times New Roman"/>
                <w:sz w:val="28"/>
                <w:szCs w:val="28"/>
              </w:rPr>
              <w:t>- МКУ «Управление образования администрации Саянского района»;</w:t>
            </w:r>
          </w:p>
          <w:p w:rsidR="006B213F" w:rsidRPr="00BD3F5F" w:rsidRDefault="006B213F" w:rsidP="00E11C87">
            <w:pPr>
              <w:pStyle w:val="a4"/>
              <w:jc w:val="both"/>
              <w:rPr>
                <w:rFonts w:ascii="Times New Roman" w:hAnsi="Times New Roman"/>
                <w:sz w:val="28"/>
                <w:szCs w:val="28"/>
              </w:rPr>
            </w:pPr>
            <w:r w:rsidRPr="00BD3F5F">
              <w:rPr>
                <w:rFonts w:ascii="Times New Roman" w:hAnsi="Times New Roman"/>
                <w:sz w:val="28"/>
                <w:szCs w:val="28"/>
              </w:rPr>
              <w:t xml:space="preserve"> - МБУ МЦ «Саяны»;</w:t>
            </w:r>
          </w:p>
          <w:p w:rsidR="006B213F" w:rsidRPr="00717E58" w:rsidRDefault="006B213F" w:rsidP="00E11C87">
            <w:pPr>
              <w:pStyle w:val="a4"/>
              <w:jc w:val="both"/>
              <w:rPr>
                <w:rFonts w:ascii="Times New Roman" w:hAnsi="Times New Roman"/>
                <w:sz w:val="28"/>
                <w:szCs w:val="28"/>
              </w:rPr>
            </w:pPr>
            <w:r w:rsidRPr="00BD3F5F">
              <w:rPr>
                <w:rFonts w:ascii="Times New Roman" w:hAnsi="Times New Roman"/>
                <w:sz w:val="28"/>
                <w:szCs w:val="28"/>
              </w:rPr>
              <w:t>-  МКУ «Отдел  культуры администрации Саянского района»</w:t>
            </w:r>
            <w:r w:rsidR="00717E58">
              <w:rPr>
                <w:rFonts w:ascii="Times New Roman" w:hAnsi="Times New Roman"/>
                <w:sz w:val="28"/>
                <w:szCs w:val="28"/>
              </w:rPr>
              <w:t>,</w:t>
            </w:r>
            <w:r w:rsidR="00717E58">
              <w:rPr>
                <w:rFonts w:ascii="Arial" w:hAnsi="Arial" w:cs="Arial"/>
                <w:color w:val="333333"/>
                <w:sz w:val="23"/>
                <w:szCs w:val="23"/>
                <w:shd w:val="clear" w:color="auto" w:fill="FFFFFF"/>
              </w:rPr>
              <w:t xml:space="preserve"> </w:t>
            </w:r>
            <w:r w:rsidR="00717E58" w:rsidRPr="00717E58">
              <w:rPr>
                <w:rFonts w:ascii="Times New Roman" w:hAnsi="Times New Roman"/>
                <w:color w:val="333333"/>
                <w:sz w:val="28"/>
                <w:szCs w:val="28"/>
                <w:shd w:val="clear" w:color="auto" w:fill="FFFFFF"/>
              </w:rPr>
              <w:t>МБУК «ЦБС Саянского района», МБУК «ЦМКС Саянского района», МБУК «Унерская ЦКС».</w:t>
            </w:r>
            <w:r w:rsidRPr="00717E58">
              <w:rPr>
                <w:rFonts w:ascii="Times New Roman" w:hAnsi="Times New Roman"/>
                <w:sz w:val="28"/>
                <w:szCs w:val="28"/>
              </w:rPr>
              <w:t>;</w:t>
            </w:r>
          </w:p>
          <w:p w:rsidR="006B213F" w:rsidRPr="00BD3F5F" w:rsidRDefault="006B213F" w:rsidP="00E11C87">
            <w:pPr>
              <w:pStyle w:val="a4"/>
              <w:jc w:val="both"/>
              <w:rPr>
                <w:rFonts w:ascii="Times New Roman" w:hAnsi="Times New Roman"/>
                <w:sz w:val="28"/>
                <w:szCs w:val="28"/>
              </w:rPr>
            </w:pPr>
            <w:r w:rsidRPr="00BD3F5F">
              <w:rPr>
                <w:rFonts w:ascii="Times New Roman" w:hAnsi="Times New Roman"/>
                <w:sz w:val="28"/>
                <w:szCs w:val="28"/>
              </w:rPr>
              <w:t xml:space="preserve"> - МКУ Центр тестирования ВФСК ГТО</w:t>
            </w:r>
            <w:r w:rsidR="004D4852">
              <w:rPr>
                <w:rFonts w:ascii="Times New Roman" w:hAnsi="Times New Roman"/>
                <w:sz w:val="28"/>
                <w:szCs w:val="28"/>
              </w:rPr>
              <w:t xml:space="preserve"> Саянского района «Агинский»</w:t>
            </w:r>
            <w:r w:rsidRPr="00BD3F5F">
              <w:rPr>
                <w:rFonts w:ascii="Times New Roman" w:hAnsi="Times New Roman"/>
                <w:sz w:val="28"/>
                <w:szCs w:val="28"/>
              </w:rPr>
              <w:t>;</w:t>
            </w:r>
          </w:p>
          <w:p w:rsidR="006B213F" w:rsidRPr="00BD3F5F" w:rsidRDefault="006B213F" w:rsidP="00E11C87">
            <w:pPr>
              <w:pStyle w:val="a4"/>
              <w:jc w:val="both"/>
              <w:rPr>
                <w:rFonts w:ascii="Times New Roman" w:hAnsi="Times New Roman"/>
                <w:sz w:val="28"/>
                <w:szCs w:val="28"/>
              </w:rPr>
            </w:pPr>
            <w:r w:rsidRPr="00BD3F5F">
              <w:rPr>
                <w:rFonts w:ascii="Times New Roman" w:hAnsi="Times New Roman"/>
                <w:sz w:val="28"/>
                <w:szCs w:val="28"/>
              </w:rPr>
              <w:t>- МБУ Спортивная школа Саянского района;</w:t>
            </w:r>
          </w:p>
          <w:p w:rsidR="006B213F" w:rsidRPr="00BD3F5F" w:rsidRDefault="008D0751" w:rsidP="00E11C87">
            <w:pPr>
              <w:pStyle w:val="a4"/>
              <w:jc w:val="both"/>
              <w:rPr>
                <w:rFonts w:ascii="Times New Roman" w:hAnsi="Times New Roman"/>
                <w:sz w:val="28"/>
                <w:szCs w:val="28"/>
              </w:rPr>
            </w:pPr>
            <w:r>
              <w:rPr>
                <w:rFonts w:ascii="Times New Roman" w:hAnsi="Times New Roman"/>
                <w:sz w:val="28"/>
                <w:szCs w:val="28"/>
              </w:rPr>
              <w:t xml:space="preserve"> - КГБУ СО «Комплексный центр социального обслуживания населения «Саянский»</w:t>
            </w:r>
            <w:r w:rsidR="006B213F" w:rsidRPr="00BD3F5F">
              <w:rPr>
                <w:rFonts w:ascii="Times New Roman" w:hAnsi="Times New Roman"/>
                <w:sz w:val="28"/>
                <w:szCs w:val="28"/>
              </w:rPr>
              <w:t>;</w:t>
            </w:r>
          </w:p>
          <w:p w:rsidR="002E0612" w:rsidRPr="00BD3F5F" w:rsidRDefault="00BD3F5F" w:rsidP="00E11C87">
            <w:pPr>
              <w:pStyle w:val="a4"/>
              <w:jc w:val="both"/>
              <w:rPr>
                <w:rFonts w:ascii="Times New Roman" w:hAnsi="Times New Roman"/>
                <w:sz w:val="28"/>
                <w:szCs w:val="28"/>
              </w:rPr>
            </w:pPr>
            <w:r w:rsidRPr="00BD3F5F">
              <w:rPr>
                <w:rFonts w:ascii="Times New Roman" w:hAnsi="Times New Roman"/>
                <w:sz w:val="28"/>
                <w:szCs w:val="28"/>
              </w:rPr>
              <w:t xml:space="preserve"> - КГ</w:t>
            </w:r>
            <w:r w:rsidR="006B213F" w:rsidRPr="00BD3F5F">
              <w:rPr>
                <w:rFonts w:ascii="Times New Roman" w:hAnsi="Times New Roman"/>
                <w:sz w:val="28"/>
                <w:szCs w:val="28"/>
              </w:rPr>
              <w:t xml:space="preserve">БУЗ </w:t>
            </w:r>
            <w:r w:rsidRPr="00BD3F5F">
              <w:rPr>
                <w:rFonts w:ascii="Times New Roman" w:hAnsi="Times New Roman"/>
                <w:sz w:val="28"/>
                <w:szCs w:val="28"/>
              </w:rPr>
              <w:t xml:space="preserve">«Саянская </w:t>
            </w:r>
            <w:r w:rsidR="006B213F" w:rsidRPr="00BD3F5F">
              <w:rPr>
                <w:rFonts w:ascii="Times New Roman" w:hAnsi="Times New Roman"/>
                <w:sz w:val="28"/>
                <w:szCs w:val="28"/>
              </w:rPr>
              <w:t>РБ</w:t>
            </w:r>
            <w:r w:rsidRPr="00BD3F5F">
              <w:rPr>
                <w:rFonts w:ascii="Times New Roman" w:hAnsi="Times New Roman"/>
                <w:sz w:val="28"/>
                <w:szCs w:val="28"/>
              </w:rPr>
              <w:t>»</w:t>
            </w:r>
          </w:p>
          <w:p w:rsidR="00B46865" w:rsidRPr="00BD3F5F" w:rsidRDefault="00B46865" w:rsidP="00E11C87">
            <w:pPr>
              <w:pStyle w:val="a4"/>
              <w:jc w:val="both"/>
              <w:rPr>
                <w:rFonts w:ascii="Times New Roman" w:hAnsi="Times New Roman"/>
                <w:sz w:val="28"/>
                <w:szCs w:val="28"/>
              </w:rPr>
            </w:pPr>
          </w:p>
        </w:tc>
      </w:tr>
      <w:tr w:rsidR="006704F5" w:rsidRPr="00566B75" w:rsidTr="00B7143C">
        <w:trPr>
          <w:trHeight w:val="1655"/>
        </w:trPr>
        <w:tc>
          <w:tcPr>
            <w:tcW w:w="1082" w:type="pct"/>
          </w:tcPr>
          <w:p w:rsidR="002E0612" w:rsidRPr="00BD3F5F" w:rsidRDefault="004E42D2" w:rsidP="00E11C87">
            <w:pPr>
              <w:jc w:val="both"/>
              <w:rPr>
                <w:rFonts w:ascii="Times New Roman" w:hAnsi="Times New Roman"/>
                <w:sz w:val="26"/>
                <w:szCs w:val="26"/>
              </w:rPr>
            </w:pPr>
            <w:r w:rsidRPr="00BD3F5F">
              <w:rPr>
                <w:rFonts w:ascii="Times New Roman" w:hAnsi="Times New Roman"/>
                <w:sz w:val="26"/>
                <w:szCs w:val="26"/>
              </w:rPr>
              <w:t xml:space="preserve">Разработчик </w:t>
            </w:r>
            <w:r w:rsidR="002E0612" w:rsidRPr="00BD3F5F">
              <w:rPr>
                <w:rFonts w:ascii="Times New Roman" w:hAnsi="Times New Roman"/>
                <w:sz w:val="26"/>
                <w:szCs w:val="26"/>
              </w:rPr>
              <w:t>программ</w:t>
            </w:r>
            <w:r w:rsidRPr="00BD3F5F">
              <w:rPr>
                <w:rFonts w:ascii="Times New Roman" w:hAnsi="Times New Roman"/>
                <w:sz w:val="26"/>
                <w:szCs w:val="26"/>
              </w:rPr>
              <w:t>ы</w:t>
            </w:r>
            <w:r w:rsidR="002E0612" w:rsidRPr="00BD3F5F">
              <w:rPr>
                <w:rFonts w:ascii="Times New Roman" w:hAnsi="Times New Roman"/>
                <w:sz w:val="26"/>
                <w:szCs w:val="26"/>
              </w:rPr>
              <w:t xml:space="preserve"> программы</w:t>
            </w:r>
          </w:p>
        </w:tc>
        <w:tc>
          <w:tcPr>
            <w:tcW w:w="3918" w:type="pct"/>
          </w:tcPr>
          <w:p w:rsidR="002E0612" w:rsidRPr="00BD3F5F" w:rsidRDefault="004E42D2" w:rsidP="00E11C87">
            <w:pPr>
              <w:pStyle w:val="ConsPlusNormal"/>
              <w:ind w:left="317"/>
              <w:jc w:val="both"/>
              <w:rPr>
                <w:rFonts w:ascii="Times New Roman" w:hAnsi="Times New Roman" w:cs="Times New Roman"/>
                <w:bCs/>
                <w:sz w:val="28"/>
                <w:szCs w:val="28"/>
              </w:rPr>
            </w:pPr>
            <w:r w:rsidRPr="00BD3F5F">
              <w:rPr>
                <w:rFonts w:ascii="Times New Roman" w:hAnsi="Times New Roman" w:cs="Times New Roman"/>
                <w:bCs/>
                <w:sz w:val="28"/>
                <w:szCs w:val="28"/>
              </w:rPr>
              <w:t>Отдел экономики, охраны труда и муниципального заказа администрации Саянского района</w:t>
            </w:r>
          </w:p>
        </w:tc>
      </w:tr>
      <w:tr w:rsidR="004E42D2" w:rsidRPr="00566B75" w:rsidTr="00B7143C">
        <w:trPr>
          <w:trHeight w:val="1655"/>
        </w:trPr>
        <w:tc>
          <w:tcPr>
            <w:tcW w:w="1082" w:type="pct"/>
          </w:tcPr>
          <w:p w:rsidR="004E42D2" w:rsidRPr="00BD3F5F" w:rsidRDefault="004E42D2" w:rsidP="00E11C87">
            <w:pPr>
              <w:jc w:val="both"/>
              <w:rPr>
                <w:rFonts w:ascii="Times New Roman" w:hAnsi="Times New Roman"/>
                <w:sz w:val="26"/>
                <w:szCs w:val="26"/>
              </w:rPr>
            </w:pPr>
            <w:r w:rsidRPr="00BD3F5F">
              <w:rPr>
                <w:rFonts w:ascii="Times New Roman" w:hAnsi="Times New Roman"/>
                <w:sz w:val="26"/>
                <w:szCs w:val="26"/>
              </w:rPr>
              <w:lastRenderedPageBreak/>
              <w:t>Главные распорядители бюджетных средств</w:t>
            </w:r>
          </w:p>
        </w:tc>
        <w:tc>
          <w:tcPr>
            <w:tcW w:w="3918" w:type="pct"/>
          </w:tcPr>
          <w:p w:rsidR="006B213F" w:rsidRPr="00DA39CF" w:rsidRDefault="006B213F" w:rsidP="00E11C87">
            <w:pPr>
              <w:pStyle w:val="a4"/>
              <w:jc w:val="both"/>
              <w:rPr>
                <w:rFonts w:ascii="Times New Roman" w:hAnsi="Times New Roman"/>
                <w:sz w:val="28"/>
                <w:szCs w:val="28"/>
              </w:rPr>
            </w:pPr>
            <w:r w:rsidRPr="00DA39CF">
              <w:rPr>
                <w:rFonts w:ascii="Times New Roman" w:hAnsi="Times New Roman"/>
                <w:sz w:val="28"/>
                <w:szCs w:val="28"/>
              </w:rPr>
              <w:t>- МКУ «Управление образования администрации Саянского района»;</w:t>
            </w:r>
          </w:p>
          <w:p w:rsidR="006B213F" w:rsidRPr="00DA39CF" w:rsidRDefault="00E11C87" w:rsidP="00E11C87">
            <w:pPr>
              <w:pStyle w:val="a4"/>
              <w:jc w:val="both"/>
              <w:rPr>
                <w:rFonts w:ascii="Times New Roman" w:hAnsi="Times New Roman"/>
                <w:sz w:val="28"/>
                <w:szCs w:val="28"/>
              </w:rPr>
            </w:pPr>
            <w:r w:rsidRPr="00DA39CF">
              <w:rPr>
                <w:rFonts w:ascii="Times New Roman" w:hAnsi="Times New Roman"/>
                <w:sz w:val="28"/>
                <w:szCs w:val="28"/>
              </w:rPr>
              <w:t xml:space="preserve"> </w:t>
            </w:r>
            <w:r w:rsidR="006B213F" w:rsidRPr="00DA39CF">
              <w:rPr>
                <w:rFonts w:ascii="Times New Roman" w:hAnsi="Times New Roman"/>
                <w:sz w:val="28"/>
                <w:szCs w:val="28"/>
              </w:rPr>
              <w:t>-  МКУ «Отдел  культуры администрации Саянского района»;</w:t>
            </w:r>
          </w:p>
          <w:p w:rsidR="006B213F" w:rsidRPr="00DA39CF" w:rsidRDefault="006B213F" w:rsidP="00E11C87">
            <w:pPr>
              <w:pStyle w:val="a4"/>
              <w:jc w:val="both"/>
              <w:rPr>
                <w:rFonts w:ascii="Times New Roman" w:hAnsi="Times New Roman"/>
                <w:sz w:val="28"/>
                <w:szCs w:val="28"/>
              </w:rPr>
            </w:pPr>
            <w:r w:rsidRPr="00DA39CF">
              <w:rPr>
                <w:rFonts w:ascii="Times New Roman" w:hAnsi="Times New Roman"/>
                <w:sz w:val="28"/>
                <w:szCs w:val="28"/>
              </w:rPr>
              <w:t xml:space="preserve"> - МКУ Центр тестирования ВФСК ГТО</w:t>
            </w:r>
            <w:r w:rsidR="00E11C87" w:rsidRPr="00DA39CF">
              <w:rPr>
                <w:rFonts w:ascii="Times New Roman" w:hAnsi="Times New Roman"/>
                <w:sz w:val="28"/>
                <w:szCs w:val="28"/>
              </w:rPr>
              <w:t xml:space="preserve"> Саянского района «Агинский»</w:t>
            </w:r>
            <w:r w:rsidRPr="00DA39CF">
              <w:rPr>
                <w:rFonts w:ascii="Times New Roman" w:hAnsi="Times New Roman"/>
                <w:sz w:val="28"/>
                <w:szCs w:val="28"/>
              </w:rPr>
              <w:t>;</w:t>
            </w:r>
          </w:p>
          <w:p w:rsidR="006B213F" w:rsidRPr="00DA39CF" w:rsidRDefault="008D0751" w:rsidP="00E11C87">
            <w:pPr>
              <w:pStyle w:val="a4"/>
              <w:jc w:val="both"/>
              <w:rPr>
                <w:rFonts w:ascii="Times New Roman" w:hAnsi="Times New Roman"/>
                <w:sz w:val="28"/>
                <w:szCs w:val="28"/>
              </w:rPr>
            </w:pPr>
            <w:r>
              <w:rPr>
                <w:rFonts w:ascii="Times New Roman" w:hAnsi="Times New Roman"/>
                <w:sz w:val="28"/>
                <w:szCs w:val="28"/>
              </w:rPr>
              <w:t>- КГБУ СО «Комплексный центр социального обслуживания населения «Саянский»</w:t>
            </w:r>
            <w:r w:rsidR="006B213F" w:rsidRPr="00DA39CF">
              <w:rPr>
                <w:rFonts w:ascii="Times New Roman" w:hAnsi="Times New Roman"/>
                <w:sz w:val="28"/>
                <w:szCs w:val="28"/>
              </w:rPr>
              <w:t>;</w:t>
            </w:r>
          </w:p>
          <w:p w:rsidR="006B213F" w:rsidRPr="00BD3F5F" w:rsidRDefault="00BD3F5F" w:rsidP="00E11C87">
            <w:pPr>
              <w:pStyle w:val="a4"/>
              <w:jc w:val="both"/>
              <w:rPr>
                <w:rFonts w:ascii="Times New Roman" w:hAnsi="Times New Roman"/>
                <w:sz w:val="28"/>
                <w:szCs w:val="28"/>
              </w:rPr>
            </w:pPr>
            <w:r w:rsidRPr="00DA39CF">
              <w:rPr>
                <w:rFonts w:ascii="Times New Roman" w:hAnsi="Times New Roman"/>
                <w:sz w:val="28"/>
                <w:szCs w:val="28"/>
              </w:rPr>
              <w:t xml:space="preserve"> - КГБ</w:t>
            </w:r>
            <w:r w:rsidR="006B213F" w:rsidRPr="00DA39CF">
              <w:rPr>
                <w:rFonts w:ascii="Times New Roman" w:hAnsi="Times New Roman"/>
                <w:sz w:val="28"/>
                <w:szCs w:val="28"/>
              </w:rPr>
              <w:t xml:space="preserve">УЗ </w:t>
            </w:r>
            <w:r w:rsidRPr="00DA39CF">
              <w:rPr>
                <w:rFonts w:ascii="Times New Roman" w:hAnsi="Times New Roman"/>
                <w:sz w:val="28"/>
                <w:szCs w:val="28"/>
              </w:rPr>
              <w:t xml:space="preserve">«Саянская </w:t>
            </w:r>
            <w:r w:rsidR="006B213F" w:rsidRPr="00DA39CF">
              <w:rPr>
                <w:rFonts w:ascii="Times New Roman" w:hAnsi="Times New Roman"/>
                <w:sz w:val="28"/>
                <w:szCs w:val="28"/>
              </w:rPr>
              <w:t>РБ</w:t>
            </w:r>
            <w:r w:rsidRPr="00DA39CF">
              <w:rPr>
                <w:rFonts w:ascii="Times New Roman" w:hAnsi="Times New Roman"/>
                <w:sz w:val="28"/>
                <w:szCs w:val="28"/>
              </w:rPr>
              <w:t>»</w:t>
            </w:r>
            <w:r w:rsidR="00DA39CF">
              <w:rPr>
                <w:rFonts w:ascii="Times New Roman" w:hAnsi="Times New Roman"/>
                <w:sz w:val="28"/>
                <w:szCs w:val="28"/>
              </w:rPr>
              <w:t>.</w:t>
            </w:r>
          </w:p>
          <w:p w:rsidR="004E42D2" w:rsidRPr="00BD3F5F" w:rsidRDefault="004E42D2" w:rsidP="00E11C87">
            <w:pPr>
              <w:pStyle w:val="ConsPlusNormal"/>
              <w:ind w:left="317"/>
              <w:jc w:val="both"/>
              <w:rPr>
                <w:rFonts w:ascii="Times New Roman" w:hAnsi="Times New Roman" w:cs="Times New Roman"/>
                <w:bCs/>
                <w:sz w:val="28"/>
                <w:szCs w:val="28"/>
              </w:rPr>
            </w:pPr>
          </w:p>
        </w:tc>
      </w:tr>
      <w:tr w:rsidR="006704F5" w:rsidRPr="00566B75" w:rsidTr="00B7143C">
        <w:trPr>
          <w:trHeight w:val="668"/>
        </w:trPr>
        <w:tc>
          <w:tcPr>
            <w:tcW w:w="1082" w:type="pct"/>
          </w:tcPr>
          <w:p w:rsidR="004E42D2" w:rsidRPr="00BD3F5F" w:rsidRDefault="004E42D2" w:rsidP="00E11C87">
            <w:pPr>
              <w:pStyle w:val="a4"/>
              <w:jc w:val="both"/>
              <w:rPr>
                <w:rFonts w:ascii="Times New Roman" w:hAnsi="Times New Roman"/>
                <w:sz w:val="26"/>
                <w:szCs w:val="26"/>
              </w:rPr>
            </w:pPr>
            <w:r w:rsidRPr="00BD3F5F">
              <w:rPr>
                <w:rFonts w:ascii="Times New Roman" w:hAnsi="Times New Roman"/>
                <w:sz w:val="26"/>
                <w:szCs w:val="26"/>
              </w:rPr>
              <w:t>Цель</w:t>
            </w:r>
          </w:p>
          <w:p w:rsidR="002E0612" w:rsidRPr="00BD3F5F" w:rsidRDefault="006704F5" w:rsidP="00E11C87">
            <w:pPr>
              <w:pStyle w:val="a4"/>
              <w:jc w:val="both"/>
              <w:rPr>
                <w:rFonts w:ascii="Times New Roman" w:hAnsi="Times New Roman"/>
                <w:sz w:val="26"/>
                <w:szCs w:val="26"/>
              </w:rPr>
            </w:pPr>
            <w:r w:rsidRPr="00BD3F5F">
              <w:rPr>
                <w:rFonts w:ascii="Times New Roman" w:hAnsi="Times New Roman"/>
                <w:sz w:val="26"/>
                <w:szCs w:val="26"/>
              </w:rPr>
              <w:t>пр</w:t>
            </w:r>
            <w:r w:rsidR="002E0612" w:rsidRPr="00BD3F5F">
              <w:rPr>
                <w:rFonts w:ascii="Times New Roman" w:hAnsi="Times New Roman"/>
                <w:sz w:val="26"/>
                <w:szCs w:val="26"/>
              </w:rPr>
              <w:t xml:space="preserve">ограммы </w:t>
            </w:r>
          </w:p>
          <w:p w:rsidR="002E0612" w:rsidRPr="00BD3F5F" w:rsidRDefault="002E0612" w:rsidP="00E11C87">
            <w:pPr>
              <w:jc w:val="both"/>
              <w:rPr>
                <w:rFonts w:ascii="Times New Roman" w:hAnsi="Times New Roman"/>
                <w:sz w:val="26"/>
                <w:szCs w:val="26"/>
              </w:rPr>
            </w:pPr>
          </w:p>
        </w:tc>
        <w:tc>
          <w:tcPr>
            <w:tcW w:w="3918" w:type="pct"/>
          </w:tcPr>
          <w:p w:rsidR="002E0612" w:rsidRPr="00BD3F5F" w:rsidRDefault="006704F5" w:rsidP="00E11C87">
            <w:pPr>
              <w:pStyle w:val="ConsPlusNormal"/>
              <w:ind w:firstLine="601"/>
              <w:jc w:val="both"/>
              <w:rPr>
                <w:rFonts w:ascii="Times New Roman" w:hAnsi="Times New Roman" w:cs="Times New Roman"/>
                <w:sz w:val="28"/>
                <w:szCs w:val="28"/>
              </w:rPr>
            </w:pPr>
            <w:r w:rsidRPr="00BD3F5F">
              <w:rPr>
                <w:rFonts w:ascii="Times New Roman" w:hAnsi="Times New Roman" w:cs="Times New Roman"/>
                <w:sz w:val="28"/>
                <w:szCs w:val="28"/>
              </w:rPr>
              <w:t>Увеличение к 2024 году доли жителей Саянского района, ведущих здоровый образ жизни (далее-ЗОЖ)</w:t>
            </w:r>
          </w:p>
        </w:tc>
      </w:tr>
      <w:tr w:rsidR="006704F5" w:rsidRPr="00566B75" w:rsidTr="00B7143C">
        <w:trPr>
          <w:trHeight w:val="840"/>
        </w:trPr>
        <w:tc>
          <w:tcPr>
            <w:tcW w:w="1082" w:type="pct"/>
          </w:tcPr>
          <w:p w:rsidR="002E0612" w:rsidRPr="00BD3F5F" w:rsidRDefault="002E0612" w:rsidP="00E11C87">
            <w:pPr>
              <w:autoSpaceDE w:val="0"/>
              <w:autoSpaceDN w:val="0"/>
              <w:adjustRightInd w:val="0"/>
              <w:jc w:val="both"/>
              <w:rPr>
                <w:rFonts w:ascii="Times New Roman" w:hAnsi="Times New Roman"/>
                <w:sz w:val="26"/>
                <w:szCs w:val="26"/>
              </w:rPr>
            </w:pPr>
            <w:r w:rsidRPr="00BD3F5F">
              <w:rPr>
                <w:rFonts w:ascii="Times New Roman" w:hAnsi="Times New Roman"/>
                <w:sz w:val="26"/>
                <w:szCs w:val="26"/>
              </w:rPr>
              <w:t>Задачи программы</w:t>
            </w:r>
          </w:p>
          <w:p w:rsidR="002E0612" w:rsidRPr="00BD3F5F" w:rsidRDefault="002E0612" w:rsidP="00E11C87">
            <w:pPr>
              <w:autoSpaceDE w:val="0"/>
              <w:autoSpaceDN w:val="0"/>
              <w:adjustRightInd w:val="0"/>
              <w:jc w:val="both"/>
              <w:rPr>
                <w:rFonts w:ascii="Times New Roman" w:hAnsi="Times New Roman"/>
                <w:sz w:val="26"/>
                <w:szCs w:val="26"/>
              </w:rPr>
            </w:pPr>
          </w:p>
        </w:tc>
        <w:tc>
          <w:tcPr>
            <w:tcW w:w="3918" w:type="pct"/>
          </w:tcPr>
          <w:p w:rsidR="00CB1859" w:rsidRPr="00BD3F5F" w:rsidRDefault="002E0612" w:rsidP="00E11C87">
            <w:pPr>
              <w:autoSpaceDE w:val="0"/>
              <w:autoSpaceDN w:val="0"/>
              <w:adjustRightInd w:val="0"/>
              <w:spacing w:after="0" w:line="240" w:lineRule="auto"/>
              <w:jc w:val="both"/>
              <w:rPr>
                <w:rFonts w:ascii="Times New Roman" w:hAnsi="Times New Roman"/>
                <w:sz w:val="28"/>
                <w:szCs w:val="28"/>
              </w:rPr>
            </w:pPr>
            <w:r w:rsidRPr="00BD3F5F">
              <w:rPr>
                <w:rFonts w:ascii="Times New Roman" w:eastAsia="Times New Roman" w:hAnsi="Times New Roman"/>
                <w:sz w:val="28"/>
                <w:szCs w:val="28"/>
                <w:lang w:eastAsia="ru-RU"/>
              </w:rPr>
              <w:t xml:space="preserve">1. </w:t>
            </w:r>
            <w:r w:rsidR="006704F5" w:rsidRPr="00BD3F5F">
              <w:rPr>
                <w:rFonts w:ascii="Times New Roman" w:eastAsia="Times New Roman" w:hAnsi="Times New Roman"/>
                <w:sz w:val="28"/>
                <w:szCs w:val="28"/>
                <w:lang w:eastAsia="ru-RU"/>
              </w:rPr>
              <w:t xml:space="preserve">Формирование и внедрение муниципальной программы </w:t>
            </w:r>
            <w:r w:rsidR="006704F5" w:rsidRPr="00BD3F5F">
              <w:rPr>
                <w:rFonts w:ascii="Times New Roman" w:hAnsi="Times New Roman"/>
                <w:sz w:val="28"/>
                <w:szCs w:val="28"/>
              </w:rPr>
              <w:t>«Укрепление общественного здоровья в Саянском районе»</w:t>
            </w:r>
            <w:r w:rsidRPr="00BD3F5F">
              <w:rPr>
                <w:rFonts w:ascii="Times New Roman" w:hAnsi="Times New Roman"/>
                <w:sz w:val="28"/>
                <w:szCs w:val="28"/>
              </w:rPr>
              <w:t>;</w:t>
            </w:r>
          </w:p>
          <w:p w:rsidR="002E0612" w:rsidRPr="00BD3F5F" w:rsidRDefault="00CB1859" w:rsidP="00E11C87">
            <w:pPr>
              <w:autoSpaceDE w:val="0"/>
              <w:autoSpaceDN w:val="0"/>
              <w:adjustRightInd w:val="0"/>
              <w:spacing w:after="0" w:line="240" w:lineRule="auto"/>
              <w:jc w:val="both"/>
              <w:rPr>
                <w:rFonts w:ascii="Times New Roman" w:hAnsi="Times New Roman"/>
                <w:color w:val="000000"/>
                <w:sz w:val="28"/>
                <w:szCs w:val="28"/>
              </w:rPr>
            </w:pPr>
            <w:r w:rsidRPr="00BD3F5F">
              <w:rPr>
                <w:rFonts w:ascii="Times New Roman" w:hAnsi="Times New Roman"/>
                <w:sz w:val="28"/>
                <w:szCs w:val="28"/>
              </w:rPr>
              <w:t>2</w:t>
            </w:r>
            <w:r w:rsidR="002E0612" w:rsidRPr="00BD3F5F">
              <w:rPr>
                <w:rFonts w:ascii="Times New Roman" w:hAnsi="Times New Roman"/>
                <w:sz w:val="28"/>
                <w:szCs w:val="28"/>
              </w:rPr>
              <w:t>.</w:t>
            </w:r>
            <w:r w:rsidR="006704F5" w:rsidRPr="00BD3F5F">
              <w:rPr>
                <w:rFonts w:ascii="Times New Roman" w:hAnsi="Times New Roman"/>
                <w:sz w:val="28"/>
                <w:szCs w:val="28"/>
              </w:rPr>
              <w:t>Мотивирование граждан к ведению здорового образа жизни и проведение информационно-коммуникационных компаний</w:t>
            </w:r>
            <w:r w:rsidR="002E0612" w:rsidRPr="00BD3F5F">
              <w:rPr>
                <w:rFonts w:ascii="Times New Roman" w:hAnsi="Times New Roman"/>
                <w:color w:val="000000"/>
                <w:sz w:val="28"/>
                <w:szCs w:val="28"/>
              </w:rPr>
              <w:t>;</w:t>
            </w:r>
          </w:p>
          <w:p w:rsidR="00CB1859" w:rsidRPr="00BD3F5F" w:rsidRDefault="00CB1859" w:rsidP="00E11C87">
            <w:pPr>
              <w:autoSpaceDE w:val="0"/>
              <w:autoSpaceDN w:val="0"/>
              <w:adjustRightInd w:val="0"/>
              <w:spacing w:after="0" w:line="240" w:lineRule="auto"/>
              <w:jc w:val="both"/>
              <w:rPr>
                <w:rFonts w:ascii="Times New Roman" w:hAnsi="Times New Roman"/>
                <w:sz w:val="28"/>
                <w:szCs w:val="28"/>
              </w:rPr>
            </w:pPr>
            <w:r w:rsidRPr="00BD3F5F">
              <w:rPr>
                <w:rFonts w:ascii="Times New Roman" w:hAnsi="Times New Roman"/>
                <w:sz w:val="28"/>
                <w:szCs w:val="28"/>
              </w:rPr>
              <w:t>3.Мероприятия по профилактике наркотической и алкогольной зависимости;</w:t>
            </w:r>
          </w:p>
          <w:p w:rsidR="002E0612" w:rsidRPr="00BD3F5F" w:rsidRDefault="002E0612" w:rsidP="00E11C87">
            <w:pPr>
              <w:autoSpaceDE w:val="0"/>
              <w:autoSpaceDN w:val="0"/>
              <w:adjustRightInd w:val="0"/>
              <w:spacing w:after="0" w:line="240" w:lineRule="auto"/>
              <w:jc w:val="both"/>
              <w:outlineLvl w:val="2"/>
              <w:rPr>
                <w:rFonts w:ascii="Times New Roman" w:hAnsi="Times New Roman"/>
                <w:sz w:val="28"/>
                <w:szCs w:val="28"/>
              </w:rPr>
            </w:pPr>
            <w:r w:rsidRPr="00BD3F5F">
              <w:rPr>
                <w:rFonts w:ascii="Times New Roman" w:hAnsi="Times New Roman"/>
                <w:color w:val="000000"/>
                <w:sz w:val="28"/>
                <w:szCs w:val="28"/>
              </w:rPr>
              <w:t>4.</w:t>
            </w:r>
            <w:r w:rsidR="00CB1859" w:rsidRPr="00BD3F5F">
              <w:rPr>
                <w:rFonts w:ascii="Times New Roman" w:eastAsia="Times New Roman" w:hAnsi="Times New Roman"/>
                <w:sz w:val="28"/>
                <w:szCs w:val="28"/>
                <w:lang w:eastAsia="ru-RU"/>
              </w:rPr>
              <w:t xml:space="preserve"> Вовлечение добровольческих </w:t>
            </w:r>
            <w:r w:rsidR="006704F5" w:rsidRPr="00BD3F5F">
              <w:rPr>
                <w:rFonts w:ascii="Times New Roman" w:eastAsia="Times New Roman" w:hAnsi="Times New Roman"/>
                <w:sz w:val="28"/>
                <w:szCs w:val="28"/>
                <w:lang w:eastAsia="ru-RU"/>
              </w:rPr>
              <w:t xml:space="preserve"> в мероприятия по укреплению общественного здоровья.</w:t>
            </w:r>
          </w:p>
          <w:p w:rsidR="002E0612" w:rsidRPr="00BD3F5F" w:rsidRDefault="002E0612" w:rsidP="00E11C87">
            <w:pPr>
              <w:pStyle w:val="a3"/>
              <w:spacing w:after="0" w:line="240" w:lineRule="auto"/>
              <w:ind w:left="317"/>
              <w:jc w:val="both"/>
              <w:rPr>
                <w:rFonts w:ascii="Times New Roman" w:hAnsi="Times New Roman"/>
                <w:sz w:val="28"/>
                <w:szCs w:val="28"/>
              </w:rPr>
            </w:pPr>
          </w:p>
        </w:tc>
      </w:tr>
      <w:tr w:rsidR="006704F5" w:rsidRPr="00566B75" w:rsidTr="00B7143C">
        <w:trPr>
          <w:trHeight w:val="840"/>
        </w:trPr>
        <w:tc>
          <w:tcPr>
            <w:tcW w:w="1082" w:type="pct"/>
          </w:tcPr>
          <w:p w:rsidR="002E0612" w:rsidRPr="00BD3F5F" w:rsidRDefault="002E0612" w:rsidP="00E11C87">
            <w:pPr>
              <w:jc w:val="both"/>
              <w:rPr>
                <w:rFonts w:ascii="Times New Roman" w:hAnsi="Times New Roman"/>
                <w:sz w:val="26"/>
                <w:szCs w:val="26"/>
              </w:rPr>
            </w:pPr>
            <w:r w:rsidRPr="00BD3F5F">
              <w:rPr>
                <w:rFonts w:ascii="Times New Roman" w:hAnsi="Times New Roman"/>
                <w:sz w:val="26"/>
                <w:szCs w:val="26"/>
              </w:rPr>
              <w:t>Этапы и сроки реализации муниципальной государственной программы</w:t>
            </w:r>
          </w:p>
        </w:tc>
        <w:tc>
          <w:tcPr>
            <w:tcW w:w="3918" w:type="pct"/>
          </w:tcPr>
          <w:p w:rsidR="002E0612" w:rsidRPr="00BD3F5F" w:rsidRDefault="006704F5" w:rsidP="00E11C87">
            <w:pPr>
              <w:autoSpaceDE w:val="0"/>
              <w:autoSpaceDN w:val="0"/>
              <w:adjustRightInd w:val="0"/>
              <w:jc w:val="both"/>
              <w:rPr>
                <w:rFonts w:ascii="Times New Roman" w:hAnsi="Times New Roman"/>
                <w:sz w:val="28"/>
                <w:szCs w:val="28"/>
              </w:rPr>
            </w:pPr>
            <w:r w:rsidRPr="00BD3F5F">
              <w:rPr>
                <w:rFonts w:ascii="Times New Roman" w:hAnsi="Times New Roman"/>
                <w:sz w:val="28"/>
                <w:szCs w:val="28"/>
              </w:rPr>
              <w:t xml:space="preserve"> Программа реализуется с 2020</w:t>
            </w:r>
            <w:r w:rsidR="002E0612" w:rsidRPr="00BD3F5F">
              <w:rPr>
                <w:rFonts w:ascii="Times New Roman" w:hAnsi="Times New Roman"/>
                <w:sz w:val="28"/>
                <w:szCs w:val="28"/>
              </w:rPr>
              <w:t xml:space="preserve"> </w:t>
            </w:r>
            <w:r w:rsidRPr="00BD3F5F">
              <w:rPr>
                <w:rFonts w:ascii="Times New Roman" w:hAnsi="Times New Roman"/>
                <w:sz w:val="28"/>
                <w:szCs w:val="28"/>
              </w:rPr>
              <w:t>по 2024</w:t>
            </w:r>
            <w:r w:rsidR="002E0612" w:rsidRPr="00BD3F5F">
              <w:rPr>
                <w:rFonts w:ascii="Times New Roman" w:hAnsi="Times New Roman"/>
                <w:sz w:val="28"/>
                <w:szCs w:val="28"/>
              </w:rPr>
              <w:t xml:space="preserve"> годы </w:t>
            </w:r>
          </w:p>
          <w:p w:rsidR="002E0612" w:rsidRPr="00BD3F5F" w:rsidRDefault="002E0612" w:rsidP="00E11C87">
            <w:pPr>
              <w:autoSpaceDE w:val="0"/>
              <w:autoSpaceDN w:val="0"/>
              <w:adjustRightInd w:val="0"/>
              <w:jc w:val="both"/>
              <w:rPr>
                <w:rFonts w:ascii="Times New Roman" w:hAnsi="Times New Roman"/>
                <w:sz w:val="28"/>
                <w:szCs w:val="28"/>
              </w:rPr>
            </w:pPr>
          </w:p>
          <w:p w:rsidR="002E0612" w:rsidRPr="00BD3F5F" w:rsidRDefault="002E0612" w:rsidP="00E11C87">
            <w:pPr>
              <w:autoSpaceDE w:val="0"/>
              <w:autoSpaceDN w:val="0"/>
              <w:adjustRightInd w:val="0"/>
              <w:jc w:val="both"/>
              <w:rPr>
                <w:rFonts w:ascii="Times New Roman" w:hAnsi="Times New Roman"/>
                <w:sz w:val="28"/>
                <w:szCs w:val="28"/>
              </w:rPr>
            </w:pPr>
            <w:r w:rsidRPr="00BD3F5F">
              <w:rPr>
                <w:rFonts w:ascii="Times New Roman" w:hAnsi="Times New Roman"/>
                <w:sz w:val="28"/>
                <w:szCs w:val="28"/>
              </w:rPr>
              <w:t xml:space="preserve">                             </w:t>
            </w:r>
          </w:p>
        </w:tc>
      </w:tr>
      <w:tr w:rsidR="006704F5" w:rsidRPr="00566B75" w:rsidTr="00B7143C">
        <w:trPr>
          <w:trHeight w:val="1691"/>
        </w:trPr>
        <w:tc>
          <w:tcPr>
            <w:tcW w:w="1082" w:type="pct"/>
          </w:tcPr>
          <w:p w:rsidR="002E0612" w:rsidRPr="00BD3F5F" w:rsidRDefault="002E0612" w:rsidP="00E11C87">
            <w:pPr>
              <w:tabs>
                <w:tab w:val="left" w:pos="1418"/>
              </w:tabs>
              <w:autoSpaceDE w:val="0"/>
              <w:autoSpaceDN w:val="0"/>
              <w:adjustRightInd w:val="0"/>
              <w:jc w:val="both"/>
              <w:outlineLvl w:val="1"/>
              <w:rPr>
                <w:rFonts w:ascii="Times New Roman" w:hAnsi="Times New Roman"/>
                <w:sz w:val="26"/>
                <w:szCs w:val="26"/>
              </w:rPr>
            </w:pPr>
            <w:r w:rsidRPr="00BD3F5F">
              <w:rPr>
                <w:rFonts w:ascii="Times New Roman" w:hAnsi="Times New Roman"/>
                <w:sz w:val="26"/>
                <w:szCs w:val="26"/>
              </w:rPr>
              <w:t xml:space="preserve">Перечень целевых </w:t>
            </w:r>
            <w:r w:rsidR="006704F5" w:rsidRPr="00BD3F5F">
              <w:rPr>
                <w:rFonts w:ascii="Times New Roman" w:hAnsi="Times New Roman"/>
                <w:sz w:val="26"/>
                <w:szCs w:val="26"/>
              </w:rPr>
              <w:t xml:space="preserve">индикаторов </w:t>
            </w:r>
            <w:r w:rsidRPr="00BD3F5F">
              <w:rPr>
                <w:rFonts w:ascii="Times New Roman" w:hAnsi="Times New Roman"/>
                <w:sz w:val="26"/>
                <w:szCs w:val="26"/>
              </w:rPr>
              <w:t xml:space="preserve"> и </w:t>
            </w:r>
            <w:r w:rsidR="006704F5" w:rsidRPr="00BD3F5F">
              <w:rPr>
                <w:rFonts w:ascii="Times New Roman" w:hAnsi="Times New Roman"/>
                <w:sz w:val="26"/>
                <w:szCs w:val="26"/>
              </w:rPr>
              <w:t xml:space="preserve">ожидаемые конечные  результаты </w:t>
            </w:r>
            <w:r w:rsidR="00BD28EE" w:rsidRPr="00BD3F5F">
              <w:rPr>
                <w:rFonts w:ascii="Times New Roman" w:hAnsi="Times New Roman"/>
                <w:sz w:val="26"/>
                <w:szCs w:val="26"/>
              </w:rPr>
              <w:t>реализации</w:t>
            </w:r>
            <w:r w:rsidR="00BD28EE" w:rsidRPr="00BD3F5F">
              <w:rPr>
                <w:rFonts w:ascii="Times New Roman" w:hAnsi="Times New Roman"/>
                <w:color w:val="000000"/>
                <w:sz w:val="26"/>
                <w:szCs w:val="26"/>
              </w:rPr>
              <w:t xml:space="preserve"> </w:t>
            </w:r>
            <w:r w:rsidR="006704F5" w:rsidRPr="00BD3F5F">
              <w:rPr>
                <w:rFonts w:ascii="Times New Roman" w:hAnsi="Times New Roman"/>
                <w:sz w:val="26"/>
                <w:szCs w:val="26"/>
              </w:rPr>
              <w:t>программы</w:t>
            </w:r>
          </w:p>
          <w:p w:rsidR="002E0612" w:rsidRPr="00BD3F5F" w:rsidRDefault="002E0612" w:rsidP="00E11C87">
            <w:pPr>
              <w:jc w:val="both"/>
              <w:rPr>
                <w:rFonts w:ascii="Times New Roman" w:hAnsi="Times New Roman"/>
                <w:sz w:val="26"/>
                <w:szCs w:val="26"/>
              </w:rPr>
            </w:pPr>
          </w:p>
        </w:tc>
        <w:tc>
          <w:tcPr>
            <w:tcW w:w="3918" w:type="pct"/>
          </w:tcPr>
          <w:p w:rsidR="002E0612" w:rsidRPr="00BD3F5F" w:rsidRDefault="002E0612" w:rsidP="00E11C87">
            <w:pPr>
              <w:pStyle w:val="ConsPlusNonformat"/>
              <w:jc w:val="both"/>
              <w:rPr>
                <w:rFonts w:ascii="Times New Roman" w:hAnsi="Times New Roman" w:cs="Times New Roman"/>
                <w:sz w:val="28"/>
                <w:szCs w:val="28"/>
              </w:rPr>
            </w:pPr>
            <w:r w:rsidRPr="00BD3F5F">
              <w:rPr>
                <w:rFonts w:ascii="Times New Roman" w:hAnsi="Times New Roman" w:cs="Times New Roman"/>
                <w:sz w:val="28"/>
                <w:szCs w:val="28"/>
              </w:rPr>
              <w:t xml:space="preserve">1. </w:t>
            </w:r>
            <w:r w:rsidR="00BD28EE" w:rsidRPr="00BD3F5F">
              <w:rPr>
                <w:rFonts w:ascii="Times New Roman" w:hAnsi="Times New Roman" w:cs="Times New Roman"/>
                <w:sz w:val="28"/>
                <w:szCs w:val="28"/>
              </w:rPr>
              <w:t>Розничная продажа алкогольной продукции на душу населения (в литрах этанола) к 2024 г.-5,7 л.;</w:t>
            </w:r>
          </w:p>
          <w:p w:rsidR="002E0612" w:rsidRPr="00BD3F5F" w:rsidRDefault="002E0612" w:rsidP="00E11C87">
            <w:pPr>
              <w:pStyle w:val="ConsPlusNonformat"/>
              <w:jc w:val="both"/>
              <w:rPr>
                <w:rFonts w:ascii="Times New Roman" w:hAnsi="Times New Roman" w:cs="Times New Roman"/>
                <w:sz w:val="28"/>
                <w:szCs w:val="28"/>
              </w:rPr>
            </w:pPr>
            <w:r w:rsidRPr="00BD3F5F">
              <w:rPr>
                <w:rFonts w:ascii="Times New Roman" w:hAnsi="Times New Roman" w:cs="Times New Roman"/>
                <w:sz w:val="28"/>
                <w:szCs w:val="28"/>
              </w:rPr>
              <w:t xml:space="preserve">2. </w:t>
            </w:r>
            <w:r w:rsidR="00BD28EE" w:rsidRPr="00BD3F5F">
              <w:rPr>
                <w:rFonts w:ascii="Times New Roman" w:hAnsi="Times New Roman" w:cs="Times New Roman"/>
                <w:sz w:val="28"/>
                <w:szCs w:val="28"/>
              </w:rPr>
              <w:t>Смертность женщин в возрасте 16-54 года на 100 тыс. человек к 2024 году -232,4;</w:t>
            </w:r>
          </w:p>
          <w:p w:rsidR="00BD28EE" w:rsidRPr="00BD3F5F" w:rsidRDefault="00BD28EE" w:rsidP="00E11C87">
            <w:pPr>
              <w:pStyle w:val="ConsPlusNonformat"/>
              <w:jc w:val="both"/>
              <w:rPr>
                <w:rFonts w:ascii="Times New Roman" w:hAnsi="Times New Roman" w:cs="Times New Roman"/>
                <w:sz w:val="28"/>
                <w:szCs w:val="28"/>
              </w:rPr>
            </w:pPr>
            <w:r w:rsidRPr="00BD3F5F">
              <w:rPr>
                <w:rFonts w:ascii="Times New Roman" w:hAnsi="Times New Roman" w:cs="Times New Roman"/>
                <w:sz w:val="28"/>
                <w:szCs w:val="28"/>
              </w:rPr>
              <w:t>3. Смертность мужчин в возрасте 16-59 лет на 100 тыс.человек к 2024 году -622,4.</w:t>
            </w:r>
          </w:p>
          <w:p w:rsidR="00BD28EE" w:rsidRPr="00BD3F5F" w:rsidRDefault="00BD28EE" w:rsidP="00E11C87">
            <w:pPr>
              <w:pStyle w:val="ConsPlusNonformat"/>
              <w:jc w:val="both"/>
              <w:rPr>
                <w:rFonts w:ascii="Times New Roman" w:hAnsi="Times New Roman" w:cs="Times New Roman"/>
                <w:sz w:val="28"/>
                <w:szCs w:val="28"/>
              </w:rPr>
            </w:pPr>
            <w:r w:rsidRPr="00BD3F5F">
              <w:rPr>
                <w:rFonts w:ascii="Times New Roman" w:hAnsi="Times New Roman" w:cs="Times New Roman"/>
                <w:sz w:val="28"/>
                <w:szCs w:val="28"/>
              </w:rPr>
              <w:t>Перечень целевых показателей программы с расшифровкой плановых значений по годам ее реализации изложен в приложении 1 к паспорту программы</w:t>
            </w:r>
          </w:p>
          <w:p w:rsidR="002E0612" w:rsidRPr="00BD3F5F" w:rsidRDefault="002E0612" w:rsidP="00E11C87">
            <w:pPr>
              <w:pStyle w:val="ConsPlusNonformat"/>
              <w:jc w:val="both"/>
              <w:rPr>
                <w:rFonts w:ascii="Times New Roman" w:hAnsi="Times New Roman" w:cs="Times New Roman"/>
                <w:sz w:val="28"/>
                <w:szCs w:val="28"/>
              </w:rPr>
            </w:pPr>
          </w:p>
          <w:p w:rsidR="002E0612" w:rsidRPr="00BD3F5F" w:rsidRDefault="002E0612" w:rsidP="00E11C87">
            <w:pPr>
              <w:jc w:val="both"/>
              <w:rPr>
                <w:sz w:val="28"/>
                <w:szCs w:val="28"/>
              </w:rPr>
            </w:pPr>
          </w:p>
        </w:tc>
      </w:tr>
    </w:tbl>
    <w:p w:rsidR="00257661" w:rsidRDefault="00257661" w:rsidP="00E11C87">
      <w:pPr>
        <w:jc w:val="both"/>
      </w:pPr>
    </w:p>
    <w:p w:rsidR="00320720" w:rsidRDefault="00320720" w:rsidP="00E11C87">
      <w:pPr>
        <w:jc w:val="both"/>
      </w:pPr>
    </w:p>
    <w:p w:rsidR="0014711F" w:rsidRPr="0014711F" w:rsidRDefault="0014711F" w:rsidP="00E11C87">
      <w:pPr>
        <w:pStyle w:val="a3"/>
        <w:numPr>
          <w:ilvl w:val="0"/>
          <w:numId w:val="3"/>
        </w:numPr>
        <w:jc w:val="both"/>
        <w:rPr>
          <w:rFonts w:ascii="Times New Roman" w:hAnsi="Times New Roman"/>
          <w:sz w:val="28"/>
          <w:szCs w:val="28"/>
        </w:rPr>
      </w:pPr>
      <w:r w:rsidRPr="0014711F">
        <w:rPr>
          <w:rFonts w:ascii="Times New Roman" w:hAnsi="Times New Roman"/>
          <w:sz w:val="28"/>
          <w:szCs w:val="28"/>
        </w:rPr>
        <w:lastRenderedPageBreak/>
        <w:t>Аналитическая часть</w:t>
      </w:r>
    </w:p>
    <w:p w:rsidR="0014711F" w:rsidRPr="00591CB0" w:rsidRDefault="0014711F" w:rsidP="00E11C87">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Саянский р</w:t>
      </w:r>
      <w:r w:rsidRPr="00591CB0">
        <w:rPr>
          <w:rFonts w:ascii="Times New Roman CYR" w:hAnsi="Times New Roman CYR" w:cs="Times New Roman CYR"/>
          <w:sz w:val="28"/>
          <w:szCs w:val="28"/>
        </w:rPr>
        <w:t xml:space="preserve">айон расположен в юго-восточном Присаянье в 220-350 км к юго-востоку от Красноярска в Канской группе районов Центрально - Красноярского экономического района в верховьях реки Кан и его притоков. </w:t>
      </w:r>
    </w:p>
    <w:p w:rsidR="0014711F" w:rsidRPr="00591CB0" w:rsidRDefault="0014711F" w:rsidP="00E11C87">
      <w:pPr>
        <w:autoSpaceDE w:val="0"/>
        <w:autoSpaceDN w:val="0"/>
        <w:adjustRightInd w:val="0"/>
        <w:spacing w:after="0" w:line="240" w:lineRule="auto"/>
        <w:ind w:firstLine="720"/>
        <w:jc w:val="both"/>
        <w:rPr>
          <w:rFonts w:ascii="Times New Roman CYR" w:hAnsi="Times New Roman CYR" w:cs="Times New Roman CYR"/>
          <w:sz w:val="28"/>
          <w:szCs w:val="28"/>
        </w:rPr>
      </w:pPr>
      <w:r w:rsidRPr="00591CB0">
        <w:rPr>
          <w:rFonts w:ascii="Times New Roman CYR" w:hAnsi="Times New Roman CYR" w:cs="Times New Roman CYR"/>
          <w:sz w:val="28"/>
          <w:szCs w:val="28"/>
        </w:rPr>
        <w:t xml:space="preserve">На территории Саянского района отдельными частями </w:t>
      </w:r>
      <w:r>
        <w:rPr>
          <w:rFonts w:ascii="Times New Roman CYR" w:hAnsi="Times New Roman CYR" w:cs="Times New Roman CYR"/>
          <w:sz w:val="28"/>
          <w:szCs w:val="28"/>
        </w:rPr>
        <w:t>присутствуют</w:t>
      </w:r>
      <w:r w:rsidRPr="00591CB0">
        <w:rPr>
          <w:rFonts w:ascii="Times New Roman CYR" w:hAnsi="Times New Roman CYR" w:cs="Times New Roman CYR"/>
          <w:sz w:val="28"/>
          <w:szCs w:val="28"/>
        </w:rPr>
        <w:t xml:space="preserve"> Пезинское, Канское и Идорское Белогорье.</w:t>
      </w:r>
    </w:p>
    <w:p w:rsidR="0014711F" w:rsidRPr="00591CB0" w:rsidRDefault="0014711F" w:rsidP="00E11C87">
      <w:pPr>
        <w:autoSpaceDE w:val="0"/>
        <w:autoSpaceDN w:val="0"/>
        <w:adjustRightInd w:val="0"/>
        <w:spacing w:after="0" w:line="240" w:lineRule="auto"/>
        <w:ind w:firstLine="720"/>
        <w:jc w:val="both"/>
        <w:rPr>
          <w:rFonts w:ascii="Times New Roman CYR" w:hAnsi="Times New Roman CYR" w:cs="Times New Roman CYR"/>
          <w:sz w:val="28"/>
          <w:szCs w:val="28"/>
        </w:rPr>
      </w:pPr>
      <w:r w:rsidRPr="00591CB0">
        <w:rPr>
          <w:rFonts w:ascii="Times New Roman CYR" w:hAnsi="Times New Roman CYR" w:cs="Times New Roman CYR"/>
          <w:sz w:val="28"/>
          <w:szCs w:val="28"/>
        </w:rPr>
        <w:t>На севере район граничит с Рыбинским районом, на востоке - с Ирбейским районом, в юго-восточной части - с Иркутской областью, в юго-западной с Курагинским районом, на западе - с Партизанским районом.</w:t>
      </w:r>
    </w:p>
    <w:p w:rsidR="0014711F" w:rsidRDefault="0014711F" w:rsidP="00E11C87">
      <w:pPr>
        <w:autoSpaceDE w:val="0"/>
        <w:autoSpaceDN w:val="0"/>
        <w:adjustRightInd w:val="0"/>
        <w:spacing w:after="0" w:line="240" w:lineRule="auto"/>
        <w:ind w:firstLine="720"/>
        <w:jc w:val="both"/>
        <w:rPr>
          <w:rFonts w:ascii="Times New Roman CYR" w:hAnsi="Times New Roman CYR" w:cs="Times New Roman CYR"/>
          <w:sz w:val="28"/>
          <w:szCs w:val="28"/>
        </w:rPr>
      </w:pPr>
      <w:r w:rsidRPr="00591CB0">
        <w:rPr>
          <w:rFonts w:ascii="Times New Roman CYR" w:hAnsi="Times New Roman CYR" w:cs="Times New Roman CYR"/>
          <w:sz w:val="28"/>
          <w:szCs w:val="28"/>
        </w:rPr>
        <w:t>Территория района занимает 8031 км</w:t>
      </w:r>
      <w:r w:rsidRPr="00591CB0">
        <w:rPr>
          <w:rFonts w:ascii="Times New Roman CYR" w:hAnsi="Times New Roman CYR" w:cs="Times New Roman CYR"/>
          <w:sz w:val="28"/>
          <w:szCs w:val="28"/>
          <w:vertAlign w:val="superscript"/>
        </w:rPr>
        <w:t>2</w:t>
      </w:r>
      <w:r w:rsidRPr="00591CB0">
        <w:rPr>
          <w:rFonts w:ascii="Times New Roman CYR" w:hAnsi="Times New Roman CYR" w:cs="Times New Roman CYR"/>
          <w:sz w:val="28"/>
          <w:szCs w:val="28"/>
        </w:rPr>
        <w:t>, в том числе 475,69 км</w:t>
      </w:r>
      <w:r w:rsidRPr="00591CB0">
        <w:rPr>
          <w:rFonts w:ascii="Times New Roman CYR" w:hAnsi="Times New Roman CYR" w:cs="Times New Roman CYR"/>
          <w:sz w:val="28"/>
          <w:szCs w:val="28"/>
          <w:vertAlign w:val="superscript"/>
        </w:rPr>
        <w:t>2</w:t>
      </w:r>
      <w:r w:rsidRPr="00591CB0">
        <w:rPr>
          <w:rFonts w:ascii="Times New Roman CYR" w:hAnsi="Times New Roman CYR" w:cs="Times New Roman CYR"/>
          <w:sz w:val="28"/>
          <w:szCs w:val="28"/>
        </w:rPr>
        <w:t xml:space="preserve"> - площадь сельхозугодий, 5878,0 кв.км. или 73,2% площадь земель лесного фонда. Район относится к зоне рискованного земледелия.</w:t>
      </w:r>
    </w:p>
    <w:p w:rsidR="0014711F" w:rsidRPr="00591CB0" w:rsidRDefault="0014711F" w:rsidP="00E11C87">
      <w:pPr>
        <w:autoSpaceDE w:val="0"/>
        <w:autoSpaceDN w:val="0"/>
        <w:adjustRightInd w:val="0"/>
        <w:spacing w:after="0" w:line="240" w:lineRule="auto"/>
        <w:ind w:firstLine="720"/>
        <w:jc w:val="both"/>
        <w:rPr>
          <w:rFonts w:ascii="Times New Roman CYR" w:hAnsi="Times New Roman CYR" w:cs="Times New Roman CYR"/>
          <w:sz w:val="28"/>
          <w:szCs w:val="28"/>
        </w:rPr>
      </w:pPr>
      <w:r w:rsidRPr="00591CB0">
        <w:rPr>
          <w:rFonts w:ascii="Times New Roman CYR" w:hAnsi="Times New Roman CYR" w:cs="Times New Roman CYR"/>
          <w:sz w:val="28"/>
          <w:szCs w:val="28"/>
        </w:rPr>
        <w:t xml:space="preserve"> Районный центр с. Агинское расположен на расстоянии 192 км. от г. Красноярска. Ближайшая железнодорожная станция удалена на 45 км от районного центра с. Агинское, месторасположение станция Саянская Рыбинского района. На территории </w:t>
      </w:r>
      <w:r>
        <w:rPr>
          <w:rFonts w:ascii="Times New Roman CYR" w:hAnsi="Times New Roman CYR" w:cs="Times New Roman CYR"/>
          <w:sz w:val="28"/>
          <w:szCs w:val="28"/>
        </w:rPr>
        <w:t>района находится</w:t>
      </w:r>
      <w:r w:rsidRPr="00591CB0">
        <w:rPr>
          <w:rFonts w:ascii="Times New Roman CYR" w:hAnsi="Times New Roman CYR" w:cs="Times New Roman CYR"/>
          <w:sz w:val="28"/>
          <w:szCs w:val="28"/>
        </w:rPr>
        <w:t xml:space="preserve"> 14 муниципальных образований, 36 населенных пунктов районного подчинения. </w:t>
      </w:r>
    </w:p>
    <w:p w:rsidR="0014711F" w:rsidRDefault="0014711F" w:rsidP="00E11C87">
      <w:pPr>
        <w:autoSpaceDE w:val="0"/>
        <w:autoSpaceDN w:val="0"/>
        <w:adjustRightInd w:val="0"/>
        <w:spacing w:after="0" w:line="240" w:lineRule="auto"/>
        <w:ind w:firstLine="708"/>
        <w:jc w:val="both"/>
        <w:rPr>
          <w:rFonts w:ascii="Times New Roman CYR" w:hAnsi="Times New Roman CYR" w:cs="Times New Roman CYR"/>
          <w:sz w:val="28"/>
          <w:szCs w:val="28"/>
        </w:rPr>
      </w:pPr>
      <w:r w:rsidRPr="00591CB0">
        <w:rPr>
          <w:rFonts w:ascii="Times New Roman CYR" w:hAnsi="Times New Roman CYR" w:cs="Times New Roman CYR"/>
          <w:sz w:val="28"/>
          <w:szCs w:val="28"/>
        </w:rPr>
        <w:t>По природно-климатическим условиям район относится к умеренно-прохладному и прохладно-агроклиматическому району, климат резко континентальный, с холодной зимой и жарким летом.</w:t>
      </w:r>
    </w:p>
    <w:p w:rsidR="00A45437" w:rsidRPr="00591CB0" w:rsidRDefault="00A45437" w:rsidP="00E11C87">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1.1 Демографические показатели</w:t>
      </w:r>
      <w:r w:rsidR="00B46865">
        <w:rPr>
          <w:rFonts w:ascii="Times New Roman CYR" w:hAnsi="Times New Roman CYR" w:cs="Times New Roman CYR"/>
          <w:sz w:val="28"/>
          <w:szCs w:val="28"/>
        </w:rPr>
        <w:t xml:space="preserve"> </w:t>
      </w:r>
      <w:r>
        <w:rPr>
          <w:rFonts w:ascii="Times New Roman CYR" w:hAnsi="Times New Roman CYR" w:cs="Times New Roman CYR"/>
          <w:sz w:val="28"/>
          <w:szCs w:val="28"/>
        </w:rPr>
        <w:t>(численность населения, половозрастная структура).</w:t>
      </w:r>
    </w:p>
    <w:p w:rsidR="0014711F" w:rsidRPr="00591CB0" w:rsidRDefault="0014711F" w:rsidP="00E11C87">
      <w:pPr>
        <w:autoSpaceDE w:val="0"/>
        <w:autoSpaceDN w:val="0"/>
        <w:adjustRightInd w:val="0"/>
        <w:spacing w:after="0" w:line="240" w:lineRule="auto"/>
        <w:jc w:val="both"/>
        <w:rPr>
          <w:rFonts w:ascii="Times New Roman CYR" w:hAnsi="Times New Roman CYR" w:cs="Times New Roman CYR"/>
          <w:sz w:val="28"/>
          <w:szCs w:val="28"/>
        </w:rPr>
      </w:pPr>
      <w:r w:rsidRPr="00591CB0">
        <w:rPr>
          <w:rFonts w:ascii="Times New Roman CYR" w:hAnsi="Times New Roman CYR" w:cs="Times New Roman CYR"/>
          <w:sz w:val="28"/>
          <w:szCs w:val="28"/>
        </w:rPr>
        <w:tab/>
        <w:t xml:space="preserve">Среднегодовая численность постоянного населения </w:t>
      </w:r>
      <w:r>
        <w:rPr>
          <w:rFonts w:ascii="Times New Roman CYR" w:hAnsi="Times New Roman CYR" w:cs="Times New Roman CYR"/>
          <w:sz w:val="28"/>
          <w:szCs w:val="28"/>
        </w:rPr>
        <w:t>на 01.01.2019 года</w:t>
      </w:r>
      <w:r w:rsidR="00A45437">
        <w:rPr>
          <w:rFonts w:ascii="Times New Roman CYR" w:hAnsi="Times New Roman CYR" w:cs="Times New Roman CYR"/>
          <w:sz w:val="28"/>
          <w:szCs w:val="28"/>
        </w:rPr>
        <w:t xml:space="preserve"> составила 10 561 тыс. человек, (98,17</w:t>
      </w:r>
      <w:r w:rsidRPr="00591CB0">
        <w:rPr>
          <w:rFonts w:ascii="Times New Roman CYR" w:hAnsi="Times New Roman CYR" w:cs="Times New Roman CYR"/>
          <w:sz w:val="28"/>
          <w:szCs w:val="28"/>
        </w:rPr>
        <w:t>% к предыдущему году), по отношению к 2017 год</w:t>
      </w:r>
      <w:r w:rsidR="00A45437">
        <w:rPr>
          <w:rFonts w:ascii="Times New Roman CYR" w:hAnsi="Times New Roman CYR" w:cs="Times New Roman CYR"/>
          <w:sz w:val="28"/>
          <w:szCs w:val="28"/>
        </w:rPr>
        <w:t>у численность сократилась на 185</w:t>
      </w:r>
      <w:r w:rsidRPr="00591CB0">
        <w:rPr>
          <w:rFonts w:ascii="Times New Roman CYR" w:hAnsi="Times New Roman CYR" w:cs="Times New Roman CYR"/>
          <w:sz w:val="28"/>
          <w:szCs w:val="28"/>
        </w:rPr>
        <w:t xml:space="preserve"> человек. Все население сельское.</w:t>
      </w:r>
    </w:p>
    <w:p w:rsidR="00A45437" w:rsidRDefault="00A45437" w:rsidP="00E11C87">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Плотность </w:t>
      </w:r>
      <w:r w:rsidR="0014711F" w:rsidRPr="00591CB0">
        <w:rPr>
          <w:rFonts w:ascii="Times New Roman CYR" w:hAnsi="Times New Roman CYR" w:cs="Times New Roman CYR"/>
          <w:sz w:val="28"/>
          <w:szCs w:val="28"/>
        </w:rPr>
        <w:t xml:space="preserve"> населения в районе </w:t>
      </w:r>
      <w:r>
        <w:rPr>
          <w:rFonts w:ascii="Times New Roman CYR" w:hAnsi="Times New Roman CYR" w:cs="Times New Roman CYR"/>
          <w:sz w:val="28"/>
          <w:szCs w:val="28"/>
        </w:rPr>
        <w:t>(число жителей на 1кв. км.) составляет 1,32.</w:t>
      </w:r>
    </w:p>
    <w:p w:rsidR="00A45437" w:rsidRDefault="00A45437" w:rsidP="00E11C87">
      <w:pPr>
        <w:autoSpaceDE w:val="0"/>
        <w:autoSpaceDN w:val="0"/>
        <w:adjustRightInd w:val="0"/>
        <w:spacing w:after="0" w:line="240" w:lineRule="auto"/>
        <w:ind w:firstLine="720"/>
        <w:jc w:val="both"/>
        <w:rPr>
          <w:rFonts w:ascii="Times New Roman CYR" w:hAnsi="Times New Roman CYR" w:cs="Times New Roman CYR"/>
          <w:sz w:val="28"/>
          <w:szCs w:val="28"/>
        </w:rPr>
      </w:pPr>
      <w:r w:rsidRPr="00591CB0">
        <w:rPr>
          <w:rFonts w:ascii="Times New Roman CYR" w:hAnsi="Times New Roman CYR" w:cs="Times New Roman CYR"/>
          <w:sz w:val="28"/>
          <w:szCs w:val="28"/>
        </w:rPr>
        <w:t xml:space="preserve"> </w:t>
      </w:r>
      <w:r>
        <w:rPr>
          <w:rFonts w:ascii="Times New Roman CYR" w:hAnsi="Times New Roman CYR" w:cs="Times New Roman CYR"/>
          <w:sz w:val="28"/>
          <w:szCs w:val="28"/>
        </w:rPr>
        <w:t>По состоянию на 01.01.2019 г. численность мужчин составляет 5016 человек, женщин-5545 человек. Доля мужчин в структуре населения Саянского района составляет 47%, женщин-53%.</w:t>
      </w:r>
    </w:p>
    <w:p w:rsidR="00F82C39" w:rsidRDefault="00F82C39" w:rsidP="00E11C87">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Численность населения трудоспособного возраста составляет 5439 человек, старше трудоспособного-3213 человек.</w:t>
      </w:r>
    </w:p>
    <w:p w:rsidR="0014711F" w:rsidRPr="00591CB0" w:rsidRDefault="0014711F" w:rsidP="00E11C87">
      <w:pPr>
        <w:autoSpaceDE w:val="0"/>
        <w:autoSpaceDN w:val="0"/>
        <w:adjustRightInd w:val="0"/>
        <w:spacing w:after="0" w:line="240" w:lineRule="auto"/>
        <w:ind w:firstLine="720"/>
        <w:jc w:val="both"/>
        <w:rPr>
          <w:rFonts w:ascii="Times New Roman CYR" w:hAnsi="Times New Roman CYR" w:cs="Times New Roman CYR"/>
          <w:sz w:val="28"/>
          <w:szCs w:val="28"/>
        </w:rPr>
      </w:pPr>
      <w:r w:rsidRPr="00591CB0">
        <w:rPr>
          <w:rFonts w:ascii="Times New Roman CYR" w:hAnsi="Times New Roman CYR" w:cs="Times New Roman CYR"/>
          <w:sz w:val="28"/>
          <w:szCs w:val="28"/>
        </w:rPr>
        <w:t xml:space="preserve">Демографическая ситуация населения в районе за 2018 год характеризуется ростом естественной убыли населения. </w:t>
      </w:r>
    </w:p>
    <w:p w:rsidR="0014711F" w:rsidRPr="00591CB0" w:rsidRDefault="0014711F" w:rsidP="00E11C87">
      <w:pPr>
        <w:autoSpaceDE w:val="0"/>
        <w:autoSpaceDN w:val="0"/>
        <w:adjustRightInd w:val="0"/>
        <w:spacing w:after="0" w:line="240" w:lineRule="auto"/>
        <w:ind w:firstLine="720"/>
        <w:jc w:val="both"/>
        <w:rPr>
          <w:rFonts w:ascii="Times New Roman CYR" w:hAnsi="Times New Roman CYR" w:cs="Times New Roman CYR"/>
          <w:sz w:val="28"/>
          <w:szCs w:val="28"/>
        </w:rPr>
      </w:pPr>
      <w:r w:rsidRPr="00591CB0">
        <w:rPr>
          <w:rFonts w:ascii="Times New Roman CYR" w:hAnsi="Times New Roman CYR" w:cs="Times New Roman CYR"/>
          <w:sz w:val="28"/>
          <w:szCs w:val="28"/>
        </w:rPr>
        <w:t>Количество родившихся за 2018 год составило 130 человек (в 2017 году - родилось 127 человек), что составляет 102,4% к уровню 2017 года.</w:t>
      </w:r>
    </w:p>
    <w:p w:rsidR="0014711F" w:rsidRDefault="0014711F" w:rsidP="00E11C87">
      <w:pPr>
        <w:autoSpaceDE w:val="0"/>
        <w:autoSpaceDN w:val="0"/>
        <w:adjustRightInd w:val="0"/>
        <w:spacing w:after="0" w:line="240" w:lineRule="auto"/>
        <w:ind w:firstLine="720"/>
        <w:jc w:val="both"/>
        <w:rPr>
          <w:rFonts w:ascii="Times New Roman CYR" w:hAnsi="Times New Roman CYR" w:cs="Times New Roman CYR"/>
          <w:sz w:val="28"/>
          <w:szCs w:val="28"/>
        </w:rPr>
      </w:pPr>
      <w:r w:rsidRPr="00591CB0">
        <w:rPr>
          <w:rFonts w:ascii="Times New Roman CYR" w:hAnsi="Times New Roman CYR" w:cs="Times New Roman CYR"/>
          <w:sz w:val="28"/>
          <w:szCs w:val="28"/>
        </w:rPr>
        <w:t xml:space="preserve">Смертность в районе значительно превышает рождаемость, в 2018 году составила 212 человек, по отношению к 2017 году увеличилась на 11,6% (этот же показатель 2017 году составил 190 человек). Естественная убыль населения составила 82 человека по отношению к 2017 году выросла на 19 человек (за 2017 год-63 человека). </w:t>
      </w:r>
    </w:p>
    <w:p w:rsidR="00320720" w:rsidRDefault="00320720" w:rsidP="00E11C87">
      <w:pPr>
        <w:autoSpaceDE w:val="0"/>
        <w:autoSpaceDN w:val="0"/>
        <w:adjustRightInd w:val="0"/>
        <w:spacing w:after="0" w:line="240" w:lineRule="auto"/>
        <w:ind w:firstLine="720"/>
        <w:jc w:val="both"/>
        <w:rPr>
          <w:rFonts w:ascii="Times New Roman CYR" w:hAnsi="Times New Roman CYR" w:cs="Times New Roman CYR"/>
          <w:sz w:val="28"/>
          <w:szCs w:val="28"/>
        </w:rPr>
      </w:pPr>
    </w:p>
    <w:p w:rsidR="00320720" w:rsidRDefault="00320720" w:rsidP="00E11C87">
      <w:pPr>
        <w:autoSpaceDE w:val="0"/>
        <w:autoSpaceDN w:val="0"/>
        <w:adjustRightInd w:val="0"/>
        <w:spacing w:after="0" w:line="240" w:lineRule="auto"/>
        <w:ind w:firstLine="720"/>
        <w:jc w:val="both"/>
        <w:rPr>
          <w:rFonts w:ascii="Times New Roman CYR" w:hAnsi="Times New Roman CYR" w:cs="Times New Roman CYR"/>
          <w:sz w:val="28"/>
          <w:szCs w:val="28"/>
        </w:rPr>
      </w:pPr>
    </w:p>
    <w:p w:rsidR="00320720" w:rsidRDefault="00320720" w:rsidP="00E11C87">
      <w:pPr>
        <w:autoSpaceDE w:val="0"/>
        <w:autoSpaceDN w:val="0"/>
        <w:adjustRightInd w:val="0"/>
        <w:spacing w:after="0" w:line="240" w:lineRule="auto"/>
        <w:ind w:firstLine="720"/>
        <w:jc w:val="both"/>
        <w:rPr>
          <w:rFonts w:ascii="Times New Roman CYR" w:hAnsi="Times New Roman CYR" w:cs="Times New Roman CYR"/>
          <w:sz w:val="28"/>
          <w:szCs w:val="28"/>
        </w:rPr>
      </w:pPr>
    </w:p>
    <w:p w:rsidR="00320720" w:rsidRDefault="006A61F4" w:rsidP="00320720">
      <w:pPr>
        <w:ind w:firstLine="708"/>
        <w:jc w:val="both"/>
        <w:rPr>
          <w:rFonts w:ascii="Times New Roman" w:hAnsi="Times New Roman"/>
          <w:sz w:val="28"/>
          <w:szCs w:val="28"/>
        </w:rPr>
      </w:pPr>
      <w:r w:rsidRPr="00811F76">
        <w:rPr>
          <w:rFonts w:ascii="Times New Roman" w:hAnsi="Times New Roman"/>
          <w:sz w:val="28"/>
          <w:szCs w:val="28"/>
        </w:rPr>
        <w:lastRenderedPageBreak/>
        <w:t>1.2.Анализ общей смертности</w:t>
      </w:r>
    </w:p>
    <w:p w:rsidR="006A61F4" w:rsidRPr="00977A78" w:rsidRDefault="006A61F4" w:rsidP="00320720">
      <w:pPr>
        <w:ind w:firstLine="708"/>
        <w:jc w:val="both"/>
        <w:rPr>
          <w:rFonts w:ascii="Times New Roman" w:hAnsi="Times New Roman"/>
          <w:sz w:val="28"/>
          <w:szCs w:val="28"/>
        </w:rPr>
      </w:pPr>
      <w:r w:rsidRPr="00977A78">
        <w:rPr>
          <w:rFonts w:ascii="Times New Roman" w:hAnsi="Times New Roman"/>
          <w:sz w:val="28"/>
          <w:szCs w:val="28"/>
        </w:rPr>
        <w:t>1.  В 2016 году  в Саянском районе умерло всего-203 человека, в 2017 году-192, в 2018-206, в 2019-177</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Показатель общей смертности на 100 000 населения составляет: 2016 год-1843,1;  2017 год-1765,4; 2018 год-1916,9;</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xml:space="preserve"> 2019 год-1675,9</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Рост показателя общей смертности смертности 2019 года к 2016 году составляет -9,0</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Показатель 2019 года выше краевого показателя на +36,6</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xml:space="preserve">    </w:t>
      </w:r>
      <w:r w:rsidR="006E500B" w:rsidRPr="00977A78">
        <w:rPr>
          <w:rFonts w:ascii="Times New Roman" w:hAnsi="Times New Roman"/>
          <w:sz w:val="28"/>
          <w:szCs w:val="28"/>
        </w:rPr>
        <w:tab/>
      </w:r>
      <w:r w:rsidRPr="00977A78">
        <w:rPr>
          <w:rFonts w:ascii="Times New Roman" w:hAnsi="Times New Roman"/>
          <w:sz w:val="28"/>
          <w:szCs w:val="28"/>
        </w:rPr>
        <w:t>2.В 2016 году  в Саянском районе умерло трудоспособного населения-50 человек, в 2017 году-50, в 2018-50; в 2019 году-49.</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xml:space="preserve">Показатель общей смертности на 100 000 трудоспособного населения составляет: 2016 год-893,4;  2017 год-925,2; </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2018 год-953,6; в 2019 году-964,9.</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Рост показателя смертности трудоспособного населения 2019 года к 2016 году составляет+ 8,0</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xml:space="preserve">      </w:t>
      </w:r>
      <w:r w:rsidR="006E500B" w:rsidRPr="00977A78">
        <w:rPr>
          <w:rFonts w:ascii="Times New Roman" w:hAnsi="Times New Roman"/>
          <w:sz w:val="28"/>
          <w:szCs w:val="28"/>
        </w:rPr>
        <w:tab/>
      </w:r>
      <w:r w:rsidRPr="00977A78">
        <w:rPr>
          <w:rFonts w:ascii="Times New Roman" w:hAnsi="Times New Roman"/>
          <w:sz w:val="28"/>
          <w:szCs w:val="28"/>
        </w:rPr>
        <w:t>3. В 2016 году  в Саянском районе умерло на дому-154 человека, в 2017 году-139, в 2018-140; в 2019 году-109.</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от общего числа умерших  составляет: 2016 год-75,8;  2017 год-72,4; 2018 год-67,9; 2019 год-61,5.</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Происходит снижение смертности населения на дому.</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xml:space="preserve">      </w:t>
      </w:r>
      <w:r w:rsidR="006E500B" w:rsidRPr="00977A78">
        <w:rPr>
          <w:rFonts w:ascii="Times New Roman" w:hAnsi="Times New Roman"/>
          <w:sz w:val="28"/>
          <w:szCs w:val="28"/>
        </w:rPr>
        <w:tab/>
      </w:r>
      <w:r w:rsidRPr="00977A78">
        <w:rPr>
          <w:rFonts w:ascii="Times New Roman" w:hAnsi="Times New Roman"/>
          <w:sz w:val="28"/>
          <w:szCs w:val="28"/>
        </w:rPr>
        <w:t>4. В 2016 году  в Саянском районе умерло на дому в трудоспособном возрасте-34 человека, в 2017 году-39, в 2018-36; в 2019-32.</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от общего числа умерших  составляет: 2016 год-22,1;  2017 год-28,1; 2018 год-25,7; 2019 год-29,4.</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Происходит увеличение смертности на дому в трудоспособном возрасте.</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xml:space="preserve">      5. В 2016 году  в Саянском районе умерло в стационаре-49 человек, в 2017 году-53, в 2018-66; в 2019-68.</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от общего числа умерших  составляет: 2016 год-24,2;  2017 год-27,6; 2018 год-32,0; в 2019-25,0.</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Происходит увеличение смертности населения в стационаре.</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xml:space="preserve">      6. В 2016 году  в Саянском районе умерло в стационаре населения трудоспособного возраста-16 человек, в 2017 году-11, в 2018-14; в 2019-17.</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от общего числа умерших  составляет: 2016 год-32,7;  2017 год-20,8; 2018 год-21,2; в 2019 году-25,0.</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Происходит снижение смертности населения трудоспособного возраста в стационаре.</w:t>
      </w:r>
    </w:p>
    <w:p w:rsidR="006A61F4" w:rsidRPr="00977A78" w:rsidRDefault="006A61F4" w:rsidP="00E11C87">
      <w:pPr>
        <w:pStyle w:val="a4"/>
        <w:jc w:val="both"/>
        <w:rPr>
          <w:rFonts w:ascii="Times New Roman" w:hAnsi="Times New Roman"/>
          <w:sz w:val="28"/>
          <w:szCs w:val="28"/>
        </w:rPr>
      </w:pPr>
    </w:p>
    <w:p w:rsidR="006A61F4" w:rsidRPr="00811F76" w:rsidRDefault="006E500B" w:rsidP="00E11C87">
      <w:pPr>
        <w:jc w:val="both"/>
        <w:rPr>
          <w:rFonts w:ascii="Times New Roman" w:hAnsi="Times New Roman"/>
          <w:sz w:val="28"/>
          <w:szCs w:val="28"/>
        </w:rPr>
      </w:pPr>
      <w:r w:rsidRPr="00811F76">
        <w:rPr>
          <w:rFonts w:ascii="Times New Roman" w:hAnsi="Times New Roman"/>
          <w:sz w:val="28"/>
          <w:szCs w:val="28"/>
        </w:rPr>
        <w:t xml:space="preserve">1.3 </w:t>
      </w:r>
      <w:r w:rsidR="006A61F4" w:rsidRPr="00811F76">
        <w:rPr>
          <w:rFonts w:ascii="Times New Roman" w:hAnsi="Times New Roman"/>
          <w:sz w:val="28"/>
          <w:szCs w:val="28"/>
        </w:rPr>
        <w:t>Анализ  смертности по заболеваниям</w:t>
      </w:r>
    </w:p>
    <w:p w:rsidR="006A61F4" w:rsidRPr="00977A78" w:rsidRDefault="006E500B" w:rsidP="00E11C87">
      <w:pPr>
        <w:jc w:val="both"/>
        <w:rPr>
          <w:rFonts w:ascii="Times New Roman" w:hAnsi="Times New Roman"/>
          <w:sz w:val="28"/>
          <w:szCs w:val="28"/>
        </w:rPr>
      </w:pPr>
      <w:r w:rsidRPr="00977A78">
        <w:rPr>
          <w:rFonts w:ascii="Times New Roman" w:hAnsi="Times New Roman"/>
          <w:sz w:val="28"/>
          <w:szCs w:val="28"/>
        </w:rPr>
        <w:t xml:space="preserve">1.3.1 </w:t>
      </w:r>
      <w:r w:rsidR="006A61F4" w:rsidRPr="00977A78">
        <w:rPr>
          <w:rFonts w:ascii="Times New Roman" w:hAnsi="Times New Roman"/>
          <w:sz w:val="28"/>
          <w:szCs w:val="28"/>
        </w:rPr>
        <w:t xml:space="preserve"> Болезни системы кровообращения</w:t>
      </w:r>
    </w:p>
    <w:p w:rsidR="006A61F4" w:rsidRPr="00977A78" w:rsidRDefault="006A61F4" w:rsidP="00E11C87">
      <w:pPr>
        <w:pStyle w:val="a4"/>
        <w:jc w:val="both"/>
        <w:rPr>
          <w:rFonts w:ascii="Times New Roman" w:hAnsi="Times New Roman"/>
          <w:sz w:val="28"/>
          <w:szCs w:val="28"/>
        </w:rPr>
      </w:pPr>
      <w:r w:rsidRPr="00977A78">
        <w:lastRenderedPageBreak/>
        <w:t xml:space="preserve">    </w:t>
      </w:r>
      <w:r w:rsidR="006E500B" w:rsidRPr="00977A78">
        <w:tab/>
      </w:r>
      <w:r w:rsidRPr="00977A78">
        <w:rPr>
          <w:rFonts w:ascii="Times New Roman" w:hAnsi="Times New Roman"/>
          <w:sz w:val="28"/>
          <w:szCs w:val="28"/>
        </w:rPr>
        <w:t>1.  В 2016 году  в Саянском районе от болезней системы кровообращения умерло всего-73 человека, в 2017 году-79, в 2018-97; в 2019-82.</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Показатель общей смертности на 100 000 населения  от болезней системы кровообращения составляет: 2016 год-662,8;  2017 год-726,4; 2018 год-902,7; в 2019-776,4.</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Рост показателя смертности 2019 года к 2016 году составляет+ 17,1</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Показатель 2019 года выше краевого показателя на +35,2</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xml:space="preserve">    </w:t>
      </w:r>
      <w:r w:rsidR="006E500B" w:rsidRPr="00977A78">
        <w:rPr>
          <w:rFonts w:ascii="Times New Roman" w:hAnsi="Times New Roman"/>
          <w:sz w:val="28"/>
          <w:szCs w:val="28"/>
        </w:rPr>
        <w:tab/>
      </w:r>
      <w:r w:rsidRPr="00977A78">
        <w:rPr>
          <w:rFonts w:ascii="Times New Roman" w:hAnsi="Times New Roman"/>
          <w:sz w:val="28"/>
          <w:szCs w:val="28"/>
        </w:rPr>
        <w:t>2.В 2016 году  в Саянском районе умерло от болезней системы кровообращения в трудоспособном возрасте-5человек, в 2017 году-18, в 2018-11; в 2019-16.</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Показатель смертности от болезней системы кровообращения на 100 000 трудоспособного населения составляет: 2016 год-89,3;  2017 год-333,1; 2018 год-209,8; 2019 год-315,1.</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Рост показателя смертности от болезней системы кровообращения трудоспособного населения 2019 года к 2016 году составляет+ 252,8.</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xml:space="preserve">      </w:t>
      </w:r>
      <w:r w:rsidR="006E500B" w:rsidRPr="00977A78">
        <w:rPr>
          <w:rFonts w:ascii="Times New Roman" w:hAnsi="Times New Roman"/>
          <w:sz w:val="28"/>
          <w:szCs w:val="28"/>
        </w:rPr>
        <w:tab/>
      </w:r>
      <w:r w:rsidRPr="00977A78">
        <w:rPr>
          <w:rFonts w:ascii="Times New Roman" w:hAnsi="Times New Roman"/>
          <w:sz w:val="28"/>
          <w:szCs w:val="28"/>
        </w:rPr>
        <w:t>3. В 2016 году  в Саянском районе умерло на дому от болезней системы кровообращения -57 человек, в 2017 году-53, в 2018-61; в 2019-49.</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от общего числа умерших  составляет: 2016 год-78,1;  2017 год-67,1; 2018 год-67,0; 2019 год-59,8.</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Происходит снижение смертности населения на дому от болезней системы кровообращения.</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xml:space="preserve">      </w:t>
      </w:r>
      <w:r w:rsidR="006E500B" w:rsidRPr="00977A78">
        <w:rPr>
          <w:rFonts w:ascii="Times New Roman" w:hAnsi="Times New Roman"/>
          <w:sz w:val="28"/>
          <w:szCs w:val="28"/>
        </w:rPr>
        <w:tab/>
      </w:r>
      <w:r w:rsidRPr="00977A78">
        <w:rPr>
          <w:rFonts w:ascii="Times New Roman" w:hAnsi="Times New Roman"/>
          <w:sz w:val="28"/>
          <w:szCs w:val="28"/>
        </w:rPr>
        <w:t>4. В 2016 году  в Саянском районе умерло на дому в трудоспособном возрасте от болезней системы кровообращения -4 человека, в 2017 году-14, в 2018-6; 2019 год-10.</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от общего числа умерших  составляет: 2016 год-7,0;  2017 год-26,4; 2018 год-9,8; 2019 год-20,4.</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Происходит увеличение смертности на дому в трудоспособном возрасте от болезней системы кровообращения.</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xml:space="preserve">      </w:t>
      </w:r>
      <w:r w:rsidR="006E500B" w:rsidRPr="00977A78">
        <w:rPr>
          <w:rFonts w:ascii="Times New Roman" w:hAnsi="Times New Roman"/>
          <w:sz w:val="28"/>
          <w:szCs w:val="28"/>
        </w:rPr>
        <w:tab/>
      </w:r>
      <w:r w:rsidRPr="00977A78">
        <w:rPr>
          <w:rFonts w:ascii="Times New Roman" w:hAnsi="Times New Roman"/>
          <w:sz w:val="28"/>
          <w:szCs w:val="28"/>
        </w:rPr>
        <w:t>5. В 2016 году  в Саянском районе умерло в стационаре от болезней системы кровообращения -16 человек, в 2017 году-26, в 2018-36; 2019 год-33.</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от общего числа умерших  составляет: 2016 год-21,9;  2017 год-32,9; 2018 год-37,1; 2019 год-40,2.</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Происходит увеличение смертности населения в стационаре от болезней системы кровообращения.</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xml:space="preserve">      </w:t>
      </w:r>
      <w:r w:rsidR="006E500B" w:rsidRPr="00977A78">
        <w:rPr>
          <w:rFonts w:ascii="Times New Roman" w:hAnsi="Times New Roman"/>
          <w:sz w:val="28"/>
          <w:szCs w:val="28"/>
        </w:rPr>
        <w:tab/>
      </w:r>
      <w:r w:rsidRPr="00977A78">
        <w:rPr>
          <w:rFonts w:ascii="Times New Roman" w:hAnsi="Times New Roman"/>
          <w:sz w:val="28"/>
          <w:szCs w:val="28"/>
        </w:rPr>
        <w:t>6. В 2016 году  в Саянском районе умерло в стационаре населения трудоспособного возраста от болезней системы кровообращения -1человек, в 2017 году-4, в 2018-5; 2019 год-6.</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от общего числа умерших  составляет: 2016 год-6,3;  2017 год-15,4; 2018 год-13,9; 2019 год-18,1.</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Происходит увеличение смертности  населения трудоспособного возраста в стационаре от болезней системы кровообращения.</w:t>
      </w:r>
    </w:p>
    <w:p w:rsidR="006E500B" w:rsidRDefault="006E500B" w:rsidP="00E11C87">
      <w:pPr>
        <w:pStyle w:val="a4"/>
        <w:jc w:val="both"/>
        <w:rPr>
          <w:rFonts w:ascii="Times New Roman" w:hAnsi="Times New Roman"/>
          <w:sz w:val="28"/>
          <w:szCs w:val="28"/>
        </w:rPr>
      </w:pPr>
    </w:p>
    <w:p w:rsidR="00320720" w:rsidRDefault="00320720" w:rsidP="00E11C87">
      <w:pPr>
        <w:pStyle w:val="a4"/>
        <w:jc w:val="both"/>
        <w:rPr>
          <w:rFonts w:ascii="Times New Roman" w:hAnsi="Times New Roman"/>
          <w:sz w:val="28"/>
          <w:szCs w:val="28"/>
        </w:rPr>
      </w:pPr>
    </w:p>
    <w:p w:rsidR="00320720" w:rsidRPr="00977A78" w:rsidRDefault="00320720" w:rsidP="00E11C87">
      <w:pPr>
        <w:pStyle w:val="a4"/>
        <w:jc w:val="both"/>
        <w:rPr>
          <w:rFonts w:ascii="Times New Roman" w:hAnsi="Times New Roman"/>
          <w:sz w:val="28"/>
          <w:szCs w:val="28"/>
        </w:rPr>
      </w:pPr>
    </w:p>
    <w:p w:rsidR="006A61F4" w:rsidRPr="00977A78" w:rsidRDefault="006E500B" w:rsidP="00E11C87">
      <w:pPr>
        <w:jc w:val="both"/>
        <w:rPr>
          <w:rFonts w:ascii="Times New Roman" w:hAnsi="Times New Roman"/>
          <w:sz w:val="28"/>
          <w:szCs w:val="28"/>
        </w:rPr>
      </w:pPr>
      <w:r w:rsidRPr="00977A78">
        <w:rPr>
          <w:rFonts w:ascii="Times New Roman" w:hAnsi="Times New Roman"/>
          <w:sz w:val="28"/>
          <w:szCs w:val="28"/>
        </w:rPr>
        <w:lastRenderedPageBreak/>
        <w:t>1.3.2</w:t>
      </w:r>
      <w:r w:rsidR="006A61F4" w:rsidRPr="00977A78">
        <w:rPr>
          <w:rFonts w:ascii="Times New Roman" w:hAnsi="Times New Roman"/>
          <w:sz w:val="28"/>
          <w:szCs w:val="28"/>
        </w:rPr>
        <w:t xml:space="preserve"> Церебровоскулярные болезни</w:t>
      </w:r>
    </w:p>
    <w:p w:rsidR="006A61F4" w:rsidRPr="00977A78" w:rsidRDefault="006A61F4" w:rsidP="00E11C87">
      <w:pPr>
        <w:pStyle w:val="a4"/>
        <w:jc w:val="both"/>
        <w:rPr>
          <w:rFonts w:ascii="Times New Roman" w:hAnsi="Times New Roman"/>
          <w:sz w:val="28"/>
          <w:szCs w:val="28"/>
        </w:rPr>
      </w:pPr>
      <w:r w:rsidRPr="00977A78">
        <w:t xml:space="preserve">    </w:t>
      </w:r>
      <w:r w:rsidR="006E500B" w:rsidRPr="00977A78">
        <w:rPr>
          <w:rFonts w:ascii="Times New Roman" w:hAnsi="Times New Roman"/>
          <w:sz w:val="28"/>
          <w:szCs w:val="28"/>
        </w:rPr>
        <w:tab/>
      </w:r>
      <w:r w:rsidRPr="00977A78">
        <w:rPr>
          <w:rFonts w:ascii="Times New Roman" w:hAnsi="Times New Roman"/>
          <w:sz w:val="28"/>
          <w:szCs w:val="28"/>
        </w:rPr>
        <w:t>В 2016 году  в Саянском районе от церебровоскулярных болезней умерло всего-24 человека, в 2017 году-28, в 2018-33; 2019 год-22.</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Показатель общей смертности на 100 000 населения  от болезней системы кровообращения составляет: 2016 год-217,9;  2017 год-257,4; 2018 год-307,1; 2019 год-433,2.</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Рост показателя смертности 2019 года к 2016 году составляет+ 98,8.</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Показатель 2018 года выше краевого показателя на +206,8.</w:t>
      </w:r>
    </w:p>
    <w:p w:rsidR="006A61F4" w:rsidRPr="00977A78" w:rsidRDefault="006E500B" w:rsidP="00E11C87">
      <w:pPr>
        <w:pStyle w:val="a4"/>
        <w:jc w:val="both"/>
        <w:rPr>
          <w:rFonts w:ascii="Times New Roman" w:hAnsi="Times New Roman"/>
          <w:sz w:val="28"/>
          <w:szCs w:val="28"/>
        </w:rPr>
      </w:pPr>
      <w:r w:rsidRPr="00977A78">
        <w:rPr>
          <w:rFonts w:ascii="Times New Roman" w:hAnsi="Times New Roman"/>
          <w:sz w:val="28"/>
          <w:szCs w:val="28"/>
        </w:rPr>
        <w:t xml:space="preserve">    </w:t>
      </w:r>
      <w:r w:rsidRPr="00977A78">
        <w:rPr>
          <w:rFonts w:ascii="Times New Roman" w:hAnsi="Times New Roman"/>
          <w:sz w:val="28"/>
          <w:szCs w:val="28"/>
        </w:rPr>
        <w:tab/>
      </w:r>
      <w:r w:rsidR="006A61F4" w:rsidRPr="00977A78">
        <w:rPr>
          <w:rFonts w:ascii="Times New Roman" w:hAnsi="Times New Roman"/>
          <w:sz w:val="28"/>
          <w:szCs w:val="28"/>
        </w:rPr>
        <w:t>В 2016 году  в Саянском районе умерло от церебровоскулярных болезней в трудоспособном возрасте-2человека, в 2017 году-4, в 2018-2; 2019 год-5.</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Показатель смертности от церебровоскулярных болезней на 100 000 трудоспособного населения составляет: 2016 год-35,7;  2017 год-74,0; 2018 год+38,1; 2019 год-98,5.</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Рост показателя смертности от церебровоскулярных болезней трудоспособного населения 2019 года к 2016 году составляет+ 175,9.</w:t>
      </w:r>
    </w:p>
    <w:p w:rsidR="006A61F4" w:rsidRPr="00977A78" w:rsidRDefault="006E500B" w:rsidP="00E11C87">
      <w:pPr>
        <w:pStyle w:val="a4"/>
        <w:jc w:val="both"/>
        <w:rPr>
          <w:rFonts w:ascii="Times New Roman" w:hAnsi="Times New Roman"/>
          <w:sz w:val="28"/>
          <w:szCs w:val="28"/>
        </w:rPr>
      </w:pPr>
      <w:r w:rsidRPr="00977A78">
        <w:rPr>
          <w:rFonts w:ascii="Times New Roman" w:hAnsi="Times New Roman"/>
          <w:sz w:val="28"/>
          <w:szCs w:val="28"/>
        </w:rPr>
        <w:t xml:space="preserve">      </w:t>
      </w:r>
      <w:r w:rsidRPr="00977A78">
        <w:rPr>
          <w:rFonts w:ascii="Times New Roman" w:hAnsi="Times New Roman"/>
          <w:sz w:val="28"/>
          <w:szCs w:val="28"/>
        </w:rPr>
        <w:tab/>
      </w:r>
      <w:r w:rsidR="006A61F4" w:rsidRPr="00977A78">
        <w:rPr>
          <w:rFonts w:ascii="Times New Roman" w:hAnsi="Times New Roman"/>
          <w:sz w:val="28"/>
          <w:szCs w:val="28"/>
        </w:rPr>
        <w:t>В 2016 году  в Саянском районе умерло на дому от церебровоскулярных болезней -17 человек, в 2017 году-13, в 2018-18; 2019 год-7.</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от общего числа умерших  составляет: 2016 год-70,8;  2017 год-46,4; 2018 год-54,5; 2019 год-31,8.</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Происходит снижение смертности населения на дому от церебровоскулярных болезней.</w:t>
      </w:r>
    </w:p>
    <w:p w:rsidR="006A61F4" w:rsidRPr="00977A78" w:rsidRDefault="006E500B" w:rsidP="00E11C87">
      <w:pPr>
        <w:pStyle w:val="a4"/>
        <w:jc w:val="both"/>
        <w:rPr>
          <w:rFonts w:ascii="Times New Roman" w:hAnsi="Times New Roman"/>
          <w:sz w:val="28"/>
          <w:szCs w:val="28"/>
        </w:rPr>
      </w:pPr>
      <w:r w:rsidRPr="00977A78">
        <w:rPr>
          <w:rFonts w:ascii="Times New Roman" w:hAnsi="Times New Roman"/>
          <w:sz w:val="28"/>
          <w:szCs w:val="28"/>
        </w:rPr>
        <w:t xml:space="preserve">      </w:t>
      </w:r>
      <w:r w:rsidRPr="00977A78">
        <w:rPr>
          <w:rFonts w:ascii="Times New Roman" w:hAnsi="Times New Roman"/>
          <w:sz w:val="28"/>
          <w:szCs w:val="28"/>
        </w:rPr>
        <w:tab/>
      </w:r>
      <w:r w:rsidR="006A61F4" w:rsidRPr="00977A78">
        <w:rPr>
          <w:rFonts w:ascii="Times New Roman" w:hAnsi="Times New Roman"/>
          <w:sz w:val="28"/>
          <w:szCs w:val="28"/>
        </w:rPr>
        <w:t>В 2016 году  в Саянском районе умерло на дому в трудоспособном возрасте от церебровоскулярных болезней кровообращения -1 человек, в 2017 году-2, в 2018-0; 2019 год-1.</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от общего числа умерших  составляет: 2016 год-5,9;  2017 год-15,0; 2018 год-0; 2019 год-14,3.</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Происходит увеличение смертности на дому в трудоспособном возрасте от церебровоскулярных болезней.</w:t>
      </w:r>
    </w:p>
    <w:p w:rsidR="006A61F4" w:rsidRPr="00977A78" w:rsidRDefault="006E500B" w:rsidP="00E11C87">
      <w:pPr>
        <w:pStyle w:val="a4"/>
        <w:jc w:val="both"/>
        <w:rPr>
          <w:rFonts w:ascii="Times New Roman" w:hAnsi="Times New Roman"/>
          <w:sz w:val="28"/>
          <w:szCs w:val="28"/>
        </w:rPr>
      </w:pPr>
      <w:r w:rsidRPr="00977A78">
        <w:rPr>
          <w:rFonts w:ascii="Times New Roman" w:hAnsi="Times New Roman"/>
          <w:sz w:val="28"/>
          <w:szCs w:val="28"/>
        </w:rPr>
        <w:t xml:space="preserve">      </w:t>
      </w:r>
      <w:r w:rsidRPr="00977A78">
        <w:rPr>
          <w:rFonts w:ascii="Times New Roman" w:hAnsi="Times New Roman"/>
          <w:sz w:val="28"/>
          <w:szCs w:val="28"/>
        </w:rPr>
        <w:tab/>
      </w:r>
      <w:r w:rsidR="006A61F4" w:rsidRPr="00977A78">
        <w:rPr>
          <w:rFonts w:ascii="Times New Roman" w:hAnsi="Times New Roman"/>
          <w:sz w:val="28"/>
          <w:szCs w:val="28"/>
        </w:rPr>
        <w:t>В 2016 году  в Саянском районе умерло в стационаре от церебровоскулярных болезней -6 человек, в 2017 году-15, в 2018-15; 2019 год-15.</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от общего числа умерших  составляет: 2016 год-25,0;  2017 год-53,5; 2018 год-45,5; 2019 год-68,1</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Происходит увеличение смертности населения в стационаре от церебровоскулярных болезней.</w:t>
      </w:r>
    </w:p>
    <w:p w:rsidR="006A61F4" w:rsidRPr="00977A78" w:rsidRDefault="006E500B" w:rsidP="00E11C87">
      <w:pPr>
        <w:pStyle w:val="a4"/>
        <w:jc w:val="both"/>
        <w:rPr>
          <w:rFonts w:ascii="Times New Roman" w:hAnsi="Times New Roman"/>
          <w:sz w:val="28"/>
          <w:szCs w:val="28"/>
        </w:rPr>
      </w:pPr>
      <w:r w:rsidRPr="00977A78">
        <w:rPr>
          <w:rFonts w:ascii="Times New Roman" w:hAnsi="Times New Roman"/>
          <w:sz w:val="28"/>
          <w:szCs w:val="28"/>
        </w:rPr>
        <w:t xml:space="preserve">      </w:t>
      </w:r>
      <w:r w:rsidRPr="00977A78">
        <w:rPr>
          <w:rFonts w:ascii="Times New Roman" w:hAnsi="Times New Roman"/>
          <w:sz w:val="28"/>
          <w:szCs w:val="28"/>
        </w:rPr>
        <w:tab/>
      </w:r>
      <w:r w:rsidR="006A61F4" w:rsidRPr="00977A78">
        <w:rPr>
          <w:rFonts w:ascii="Times New Roman" w:hAnsi="Times New Roman"/>
          <w:sz w:val="28"/>
          <w:szCs w:val="28"/>
        </w:rPr>
        <w:t>В 2016 году  в Саянском районе умерло в стационаре населения трудоспособного возраста от церебровоскулярных болезней -1человек, в 2017 году-2, в 2018-1; 2019 год-4.</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от общего числа умерших  составляет: 2016 год-16,7;  2017 год-13,3; 2018 год-6,7; 2019 год-26,6.</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Происходит увеличение смертности  населения трудоспособного возраста в стационаре от церебровоскулярных болезней.</w:t>
      </w:r>
    </w:p>
    <w:p w:rsidR="006A61F4" w:rsidRPr="00977A78" w:rsidRDefault="006A61F4" w:rsidP="00E11C87">
      <w:pPr>
        <w:pStyle w:val="a4"/>
        <w:jc w:val="both"/>
        <w:rPr>
          <w:rFonts w:ascii="Times New Roman" w:hAnsi="Times New Roman"/>
          <w:sz w:val="28"/>
          <w:szCs w:val="28"/>
        </w:rPr>
      </w:pPr>
    </w:p>
    <w:p w:rsidR="006A61F4" w:rsidRPr="00977A78" w:rsidRDefault="006E500B" w:rsidP="00E11C87">
      <w:pPr>
        <w:jc w:val="both"/>
        <w:rPr>
          <w:rFonts w:ascii="Times New Roman" w:hAnsi="Times New Roman"/>
          <w:sz w:val="28"/>
          <w:szCs w:val="28"/>
        </w:rPr>
      </w:pPr>
      <w:r w:rsidRPr="00977A78">
        <w:rPr>
          <w:rFonts w:ascii="Times New Roman" w:hAnsi="Times New Roman"/>
          <w:sz w:val="28"/>
          <w:szCs w:val="28"/>
        </w:rPr>
        <w:t>1.3.3</w:t>
      </w:r>
      <w:r w:rsidR="00812AD4">
        <w:rPr>
          <w:rFonts w:ascii="Times New Roman" w:hAnsi="Times New Roman"/>
          <w:sz w:val="28"/>
          <w:szCs w:val="28"/>
        </w:rPr>
        <w:t xml:space="preserve"> </w:t>
      </w:r>
      <w:r w:rsidR="006A61F4" w:rsidRPr="00977A78">
        <w:rPr>
          <w:rFonts w:ascii="Times New Roman" w:hAnsi="Times New Roman"/>
          <w:sz w:val="28"/>
          <w:szCs w:val="28"/>
        </w:rPr>
        <w:t>Инфаркт миокарда</w:t>
      </w:r>
    </w:p>
    <w:p w:rsidR="006A61F4" w:rsidRPr="00977A78" w:rsidRDefault="006A61F4" w:rsidP="00E11C87">
      <w:pPr>
        <w:pStyle w:val="a4"/>
        <w:jc w:val="both"/>
        <w:rPr>
          <w:rFonts w:ascii="Times New Roman" w:hAnsi="Times New Roman"/>
          <w:sz w:val="28"/>
          <w:szCs w:val="28"/>
        </w:rPr>
      </w:pPr>
      <w:r w:rsidRPr="00977A78">
        <w:t xml:space="preserve">    </w:t>
      </w:r>
      <w:r w:rsidR="006E500B" w:rsidRPr="00977A78">
        <w:rPr>
          <w:rFonts w:ascii="Times New Roman" w:hAnsi="Times New Roman"/>
          <w:sz w:val="28"/>
          <w:szCs w:val="28"/>
        </w:rPr>
        <w:tab/>
      </w:r>
      <w:r w:rsidRPr="00977A78">
        <w:rPr>
          <w:rFonts w:ascii="Times New Roman" w:hAnsi="Times New Roman"/>
          <w:sz w:val="28"/>
          <w:szCs w:val="28"/>
        </w:rPr>
        <w:t>В 2016 году  в Саянском районе от инфаркта миокарда умерло всего-15 человека, в 2017 году-14, в 2018-17; 2019 год-9.</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Показатель общей смертности на 100 000 населения  от инфаркта миокарда составляет: 2016 год-136,2;  2017 год-128,7; 2018 год-158,2; 2019 год-85,2.</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Рост показателя смертности 2019 года к 2016 году составляет -38,4.</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Показатель 2019 года выше краевого показателя на +10,8.</w:t>
      </w:r>
    </w:p>
    <w:p w:rsidR="006A61F4" w:rsidRPr="00977A78" w:rsidRDefault="006E500B" w:rsidP="00E11C87">
      <w:pPr>
        <w:pStyle w:val="a4"/>
        <w:jc w:val="both"/>
        <w:rPr>
          <w:rFonts w:ascii="Times New Roman" w:hAnsi="Times New Roman"/>
          <w:sz w:val="28"/>
          <w:szCs w:val="28"/>
        </w:rPr>
      </w:pPr>
      <w:r w:rsidRPr="00977A78">
        <w:rPr>
          <w:rFonts w:ascii="Times New Roman" w:hAnsi="Times New Roman"/>
          <w:sz w:val="28"/>
          <w:szCs w:val="28"/>
        </w:rPr>
        <w:t xml:space="preserve">    </w:t>
      </w:r>
      <w:r w:rsidRPr="00977A78">
        <w:rPr>
          <w:rFonts w:ascii="Times New Roman" w:hAnsi="Times New Roman"/>
          <w:sz w:val="28"/>
          <w:szCs w:val="28"/>
        </w:rPr>
        <w:tab/>
      </w:r>
      <w:r w:rsidR="006A61F4" w:rsidRPr="00977A78">
        <w:rPr>
          <w:rFonts w:ascii="Times New Roman" w:hAnsi="Times New Roman"/>
          <w:sz w:val="28"/>
          <w:szCs w:val="28"/>
        </w:rPr>
        <w:t>В 2016 году  в Саянском районе умерло от инфаркта миокарда в трудоспособном возрасте-0человек, в 2017 году-3, в 2018-1; 2019 год-1.</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Показатель смертности от церебровоскулярных болезней на 100 000 трудоспособного населения составляет: 2016 год-0;  2017 год-55,5; 2018 год-19,0; 2019 год-19,7.</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Рост показателя смертности от инфаркта миокарда трудоспособного населения 2019 года к 2016 году составляет+ 100</w:t>
      </w:r>
    </w:p>
    <w:p w:rsidR="006A61F4" w:rsidRPr="00977A78" w:rsidRDefault="006E500B" w:rsidP="00E11C87">
      <w:pPr>
        <w:pStyle w:val="a4"/>
        <w:jc w:val="both"/>
        <w:rPr>
          <w:rFonts w:ascii="Times New Roman" w:hAnsi="Times New Roman"/>
          <w:sz w:val="28"/>
          <w:szCs w:val="28"/>
        </w:rPr>
      </w:pPr>
      <w:r w:rsidRPr="00977A78">
        <w:rPr>
          <w:rFonts w:ascii="Times New Roman" w:hAnsi="Times New Roman"/>
          <w:sz w:val="28"/>
          <w:szCs w:val="28"/>
        </w:rPr>
        <w:t xml:space="preserve">      </w:t>
      </w:r>
      <w:r w:rsidRPr="00977A78">
        <w:rPr>
          <w:rFonts w:ascii="Times New Roman" w:hAnsi="Times New Roman"/>
          <w:sz w:val="28"/>
          <w:szCs w:val="28"/>
        </w:rPr>
        <w:tab/>
      </w:r>
      <w:r w:rsidR="006A61F4" w:rsidRPr="00977A78">
        <w:rPr>
          <w:rFonts w:ascii="Times New Roman" w:hAnsi="Times New Roman"/>
          <w:sz w:val="28"/>
          <w:szCs w:val="28"/>
        </w:rPr>
        <w:t>В 2016 году  в Саянском районе умерло на дому от инфаркта миокарда -14 человек, в 2017 году-11, в 2018-10; 2019 год-7.</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от общего числа умерших  составляет: 2016 год-93,3;  2017 год-78,6; 2018 год-58,8; 2019 год-77,8.</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Происходит снижение  смертности населения на дому от инфаркта миокарда.</w:t>
      </w:r>
    </w:p>
    <w:p w:rsidR="006A61F4" w:rsidRPr="00977A78" w:rsidRDefault="006E500B" w:rsidP="00E11C87">
      <w:pPr>
        <w:pStyle w:val="a4"/>
        <w:jc w:val="both"/>
        <w:rPr>
          <w:rFonts w:ascii="Times New Roman" w:hAnsi="Times New Roman"/>
          <w:sz w:val="28"/>
          <w:szCs w:val="28"/>
        </w:rPr>
      </w:pPr>
      <w:r w:rsidRPr="00977A78">
        <w:rPr>
          <w:rFonts w:ascii="Times New Roman" w:hAnsi="Times New Roman"/>
          <w:sz w:val="28"/>
          <w:szCs w:val="28"/>
        </w:rPr>
        <w:t xml:space="preserve">      </w:t>
      </w:r>
      <w:r w:rsidRPr="00977A78">
        <w:rPr>
          <w:rFonts w:ascii="Times New Roman" w:hAnsi="Times New Roman"/>
          <w:sz w:val="28"/>
          <w:szCs w:val="28"/>
        </w:rPr>
        <w:tab/>
      </w:r>
      <w:r w:rsidR="006A61F4" w:rsidRPr="00977A78">
        <w:rPr>
          <w:rFonts w:ascii="Times New Roman" w:hAnsi="Times New Roman"/>
          <w:sz w:val="28"/>
          <w:szCs w:val="28"/>
        </w:rPr>
        <w:t>В 2016 году  в Саянском районе умерло на дому в трудоспособном возрасте от инфаркта миокарда  -0человек, в 2017 году-3, в 2018-0; 2019 год-1.</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от общего числа умерших  составляет: 2016 год-0;  2017 год-27,3; 2018 год-0; 2019 год-14,3.</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Происходит снижение смертности на дому в трудоспособном возрасте от инфаркта миокарда.</w:t>
      </w:r>
    </w:p>
    <w:p w:rsidR="006A61F4" w:rsidRPr="00977A78" w:rsidRDefault="006E500B" w:rsidP="00E11C87">
      <w:pPr>
        <w:pStyle w:val="a4"/>
        <w:jc w:val="both"/>
        <w:rPr>
          <w:rFonts w:ascii="Times New Roman" w:hAnsi="Times New Roman"/>
          <w:sz w:val="28"/>
          <w:szCs w:val="28"/>
        </w:rPr>
      </w:pPr>
      <w:r w:rsidRPr="00977A78">
        <w:rPr>
          <w:rFonts w:ascii="Times New Roman" w:hAnsi="Times New Roman"/>
          <w:sz w:val="28"/>
          <w:szCs w:val="28"/>
        </w:rPr>
        <w:t xml:space="preserve">      </w:t>
      </w:r>
      <w:r w:rsidRPr="00977A78">
        <w:rPr>
          <w:rFonts w:ascii="Times New Roman" w:hAnsi="Times New Roman"/>
          <w:sz w:val="28"/>
          <w:szCs w:val="28"/>
        </w:rPr>
        <w:tab/>
      </w:r>
      <w:r w:rsidR="006A61F4" w:rsidRPr="00977A78">
        <w:rPr>
          <w:rFonts w:ascii="Times New Roman" w:hAnsi="Times New Roman"/>
          <w:sz w:val="28"/>
          <w:szCs w:val="28"/>
        </w:rPr>
        <w:t>В 2016 году  в Саянском районе умерло в стационаре от инфаркта миокарда -1 человек, в 2017 году-3, в 2018-7; 2019 год-2.</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от общего числа умерших  составляет: 2016 год-6,7;  2017 год-21,4; 2018 год-41,2; 2019 год-22,2.</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Происходит увеличение смертности населения в стационаре от инфаркта миокарда.</w:t>
      </w:r>
    </w:p>
    <w:p w:rsidR="006A61F4" w:rsidRPr="00977A78" w:rsidRDefault="006E500B" w:rsidP="00E11C87">
      <w:pPr>
        <w:pStyle w:val="a4"/>
        <w:jc w:val="both"/>
        <w:rPr>
          <w:rFonts w:ascii="Times New Roman" w:hAnsi="Times New Roman"/>
          <w:sz w:val="28"/>
          <w:szCs w:val="28"/>
        </w:rPr>
      </w:pPr>
      <w:r w:rsidRPr="00977A78">
        <w:rPr>
          <w:rFonts w:ascii="Times New Roman" w:hAnsi="Times New Roman"/>
          <w:sz w:val="28"/>
          <w:szCs w:val="28"/>
        </w:rPr>
        <w:t xml:space="preserve">      </w:t>
      </w:r>
      <w:r w:rsidRPr="00977A78">
        <w:rPr>
          <w:rFonts w:ascii="Times New Roman" w:hAnsi="Times New Roman"/>
          <w:sz w:val="28"/>
          <w:szCs w:val="28"/>
        </w:rPr>
        <w:tab/>
      </w:r>
      <w:r w:rsidR="006A61F4" w:rsidRPr="00977A78">
        <w:rPr>
          <w:rFonts w:ascii="Times New Roman" w:hAnsi="Times New Roman"/>
          <w:sz w:val="28"/>
          <w:szCs w:val="28"/>
        </w:rPr>
        <w:t>В 2016 году  в Саянском районе умерло в стационаре населения трудоспособного возраста от инфаркта миокарда -0человек, в 2017 году-0, в 2018-1; 2019 год-0.</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от общего числа умерших  составляет: 2016 год-0;  2017 год-0; 2018 год-14,3; 2019 год-0.</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Происходит снижение смертности  населения трудоспособного возраста в стационаре от инфаркта миокарда.</w:t>
      </w:r>
    </w:p>
    <w:p w:rsidR="006E500B" w:rsidRDefault="006E500B" w:rsidP="00E11C87">
      <w:pPr>
        <w:pStyle w:val="a4"/>
        <w:jc w:val="both"/>
        <w:rPr>
          <w:rFonts w:ascii="Times New Roman" w:hAnsi="Times New Roman"/>
          <w:sz w:val="28"/>
          <w:szCs w:val="28"/>
        </w:rPr>
      </w:pPr>
    </w:p>
    <w:p w:rsidR="00320720" w:rsidRDefault="00320720" w:rsidP="00E11C87">
      <w:pPr>
        <w:pStyle w:val="a4"/>
        <w:jc w:val="both"/>
        <w:rPr>
          <w:rFonts w:ascii="Times New Roman" w:hAnsi="Times New Roman"/>
          <w:sz w:val="28"/>
          <w:szCs w:val="28"/>
        </w:rPr>
      </w:pPr>
    </w:p>
    <w:p w:rsidR="00320720" w:rsidRDefault="00320720" w:rsidP="00E11C87">
      <w:pPr>
        <w:pStyle w:val="a4"/>
        <w:jc w:val="both"/>
        <w:rPr>
          <w:rFonts w:ascii="Times New Roman" w:hAnsi="Times New Roman"/>
          <w:sz w:val="28"/>
          <w:szCs w:val="28"/>
        </w:rPr>
      </w:pPr>
    </w:p>
    <w:p w:rsidR="00320720" w:rsidRPr="00977A78" w:rsidRDefault="00320720" w:rsidP="00E11C87">
      <w:pPr>
        <w:pStyle w:val="a4"/>
        <w:jc w:val="both"/>
        <w:rPr>
          <w:rFonts w:ascii="Times New Roman" w:hAnsi="Times New Roman"/>
          <w:sz w:val="28"/>
          <w:szCs w:val="28"/>
        </w:rPr>
      </w:pPr>
    </w:p>
    <w:p w:rsidR="006E500B" w:rsidRPr="00977A78" w:rsidRDefault="006E500B" w:rsidP="00E11C87">
      <w:pPr>
        <w:jc w:val="both"/>
        <w:rPr>
          <w:rFonts w:ascii="Times New Roman" w:hAnsi="Times New Roman"/>
          <w:sz w:val="28"/>
          <w:szCs w:val="28"/>
        </w:rPr>
      </w:pPr>
      <w:r w:rsidRPr="00977A78">
        <w:rPr>
          <w:rFonts w:ascii="Times New Roman" w:hAnsi="Times New Roman"/>
          <w:sz w:val="28"/>
          <w:szCs w:val="28"/>
        </w:rPr>
        <w:lastRenderedPageBreak/>
        <w:t>1.3.4</w:t>
      </w:r>
      <w:r w:rsidR="00812AD4">
        <w:rPr>
          <w:rFonts w:ascii="Times New Roman" w:hAnsi="Times New Roman"/>
          <w:sz w:val="28"/>
          <w:szCs w:val="28"/>
        </w:rPr>
        <w:t xml:space="preserve"> </w:t>
      </w:r>
      <w:r w:rsidR="006A61F4" w:rsidRPr="00977A78">
        <w:rPr>
          <w:rFonts w:ascii="Times New Roman" w:hAnsi="Times New Roman"/>
          <w:sz w:val="28"/>
          <w:szCs w:val="28"/>
        </w:rPr>
        <w:t>Новообразования</w:t>
      </w:r>
    </w:p>
    <w:p w:rsidR="006A61F4" w:rsidRPr="00977A78" w:rsidRDefault="006A61F4" w:rsidP="00E11C87">
      <w:pPr>
        <w:jc w:val="both"/>
        <w:rPr>
          <w:rFonts w:ascii="Times New Roman" w:hAnsi="Times New Roman"/>
          <w:sz w:val="28"/>
          <w:szCs w:val="28"/>
        </w:rPr>
      </w:pPr>
      <w:r w:rsidRPr="00977A78">
        <w:t xml:space="preserve">  </w:t>
      </w:r>
      <w:r w:rsidR="006E500B" w:rsidRPr="00977A78">
        <w:rPr>
          <w:rFonts w:ascii="Times New Roman" w:hAnsi="Times New Roman"/>
          <w:sz w:val="28"/>
          <w:szCs w:val="28"/>
        </w:rPr>
        <w:tab/>
      </w:r>
      <w:r w:rsidRPr="00977A78">
        <w:rPr>
          <w:rFonts w:ascii="Times New Roman" w:hAnsi="Times New Roman"/>
          <w:sz w:val="28"/>
          <w:szCs w:val="28"/>
        </w:rPr>
        <w:t>В 2016 году  в Саянском районе от новообразований умерло всего-28 человек, в 2017 году-35, в 2018-35; 2019 год-35.</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Показатель общей смертности на 100 000 населения  от новообразований составляет: 2016 год-254,2;  2017 год-321,8; 2018 год-325,7; 2019 год-331,4.</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Рост показателя смертности 2018 года к 2016 году составляет+ 30,4.</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Показатель 2018 года выше краевого показателя на +39,5.</w:t>
      </w:r>
    </w:p>
    <w:p w:rsidR="006A61F4" w:rsidRPr="00977A78" w:rsidRDefault="006E500B" w:rsidP="00E11C87">
      <w:pPr>
        <w:pStyle w:val="a4"/>
        <w:jc w:val="both"/>
        <w:rPr>
          <w:rFonts w:ascii="Times New Roman" w:hAnsi="Times New Roman"/>
          <w:sz w:val="28"/>
          <w:szCs w:val="28"/>
        </w:rPr>
      </w:pPr>
      <w:r w:rsidRPr="00977A78">
        <w:rPr>
          <w:rFonts w:ascii="Times New Roman" w:hAnsi="Times New Roman"/>
          <w:sz w:val="28"/>
          <w:szCs w:val="28"/>
        </w:rPr>
        <w:t xml:space="preserve">    </w:t>
      </w:r>
      <w:r w:rsidRPr="00977A78">
        <w:rPr>
          <w:rFonts w:ascii="Times New Roman" w:hAnsi="Times New Roman"/>
          <w:sz w:val="28"/>
          <w:szCs w:val="28"/>
        </w:rPr>
        <w:tab/>
      </w:r>
      <w:r w:rsidR="006A61F4" w:rsidRPr="00977A78">
        <w:rPr>
          <w:rFonts w:ascii="Times New Roman" w:hAnsi="Times New Roman"/>
          <w:sz w:val="28"/>
          <w:szCs w:val="28"/>
        </w:rPr>
        <w:t>В 2016 году  в Саянском районе умерло от новообразований в трудоспособном возрасте-5человек, в 2017 году-5, в 2018-7; 2019 год-15.</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Показатель смертности от новообразований на 100 000 трудоспособного населения составляет: 2016 год-89,3;  2017 год-92,5; 2018 год-133,5; 2019 год-295,4.</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Рост показателя смертности от новообразований трудоспособного населения 2018 года к 2016 году составляет+ 230,8.</w:t>
      </w:r>
    </w:p>
    <w:p w:rsidR="006A61F4" w:rsidRPr="00977A78" w:rsidRDefault="006E500B" w:rsidP="00E11C87">
      <w:pPr>
        <w:pStyle w:val="a4"/>
        <w:jc w:val="both"/>
        <w:rPr>
          <w:rFonts w:ascii="Times New Roman" w:hAnsi="Times New Roman"/>
          <w:sz w:val="28"/>
          <w:szCs w:val="28"/>
        </w:rPr>
      </w:pPr>
      <w:r w:rsidRPr="00977A78">
        <w:rPr>
          <w:rFonts w:ascii="Times New Roman" w:hAnsi="Times New Roman"/>
          <w:sz w:val="28"/>
          <w:szCs w:val="28"/>
        </w:rPr>
        <w:t xml:space="preserve">      </w:t>
      </w:r>
      <w:r w:rsidRPr="00977A78">
        <w:rPr>
          <w:rFonts w:ascii="Times New Roman" w:hAnsi="Times New Roman"/>
          <w:sz w:val="28"/>
          <w:szCs w:val="28"/>
        </w:rPr>
        <w:tab/>
      </w:r>
      <w:r w:rsidR="006A61F4" w:rsidRPr="00977A78">
        <w:rPr>
          <w:rFonts w:ascii="Times New Roman" w:hAnsi="Times New Roman"/>
          <w:sz w:val="28"/>
          <w:szCs w:val="28"/>
        </w:rPr>
        <w:t>В 2016 году  в Саянском районе умерло на дому от новообразований -22 человека, в 2017 году-29, в 2018-27; 2019 год-20.</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от общего числа умерших  составляет: 2016 год-78,6;  2017 год-82,9; 2018 год-77,1; 2019 год-57,1.</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Происходит снижение смертности населения на дому от новообразований.</w:t>
      </w:r>
    </w:p>
    <w:p w:rsidR="006A61F4" w:rsidRPr="00977A78" w:rsidRDefault="006E500B" w:rsidP="00E11C87">
      <w:pPr>
        <w:pStyle w:val="a4"/>
        <w:jc w:val="both"/>
        <w:rPr>
          <w:rFonts w:ascii="Times New Roman" w:hAnsi="Times New Roman"/>
          <w:sz w:val="28"/>
          <w:szCs w:val="28"/>
        </w:rPr>
      </w:pPr>
      <w:r w:rsidRPr="00977A78">
        <w:rPr>
          <w:rFonts w:ascii="Times New Roman" w:hAnsi="Times New Roman"/>
          <w:sz w:val="28"/>
          <w:szCs w:val="28"/>
        </w:rPr>
        <w:t xml:space="preserve">      </w:t>
      </w:r>
      <w:r w:rsidRPr="00977A78">
        <w:rPr>
          <w:rFonts w:ascii="Times New Roman" w:hAnsi="Times New Roman"/>
          <w:sz w:val="28"/>
          <w:szCs w:val="28"/>
        </w:rPr>
        <w:tab/>
      </w:r>
      <w:r w:rsidR="006A61F4" w:rsidRPr="00977A78">
        <w:rPr>
          <w:rFonts w:ascii="Times New Roman" w:hAnsi="Times New Roman"/>
          <w:sz w:val="28"/>
          <w:szCs w:val="28"/>
        </w:rPr>
        <w:t>В 2016 году  в Саянском районе умерло на дому в трудоспособном возрасте от новообразований  -1человек, в 2017 году-5, в 2018-5; 2019 год-8.</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от общего числа умерших  составляет: 2016 год-4,5;  2017 год-17,2; 2018 год-18,5; 2019 год-40,0.</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Происходит увеличение смертности на дому в трудоспособном возрасте от новообразований.</w:t>
      </w:r>
    </w:p>
    <w:p w:rsidR="006A61F4" w:rsidRPr="00977A78" w:rsidRDefault="006E500B" w:rsidP="00E11C87">
      <w:pPr>
        <w:pStyle w:val="a4"/>
        <w:jc w:val="both"/>
        <w:rPr>
          <w:rFonts w:ascii="Times New Roman" w:hAnsi="Times New Roman"/>
          <w:sz w:val="28"/>
          <w:szCs w:val="28"/>
        </w:rPr>
      </w:pPr>
      <w:r w:rsidRPr="00977A78">
        <w:rPr>
          <w:rFonts w:ascii="Times New Roman" w:hAnsi="Times New Roman"/>
          <w:sz w:val="28"/>
          <w:szCs w:val="28"/>
        </w:rPr>
        <w:t xml:space="preserve">      </w:t>
      </w:r>
      <w:r w:rsidRPr="00977A78">
        <w:rPr>
          <w:rFonts w:ascii="Times New Roman" w:hAnsi="Times New Roman"/>
          <w:sz w:val="28"/>
          <w:szCs w:val="28"/>
        </w:rPr>
        <w:tab/>
      </w:r>
      <w:r w:rsidR="006A61F4" w:rsidRPr="00977A78">
        <w:rPr>
          <w:rFonts w:ascii="Times New Roman" w:hAnsi="Times New Roman"/>
          <w:sz w:val="28"/>
          <w:szCs w:val="28"/>
        </w:rPr>
        <w:t>В 2016 году  в Саянском районе умерло в стационаре от новообразований -1 человек, в 2017 году-3, в 2018-7; 2019 год-15.</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от общего числа умерших  составляет: 2016 год-6;  2017 год-6; 2018 год-8; 2019 год-42,9.</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Происходит увеличение смертности населения в стационаре от новообразований.</w:t>
      </w:r>
    </w:p>
    <w:p w:rsidR="006A61F4" w:rsidRPr="00977A78" w:rsidRDefault="006E500B" w:rsidP="00E11C87">
      <w:pPr>
        <w:pStyle w:val="a4"/>
        <w:jc w:val="both"/>
        <w:rPr>
          <w:rFonts w:ascii="Times New Roman" w:hAnsi="Times New Roman"/>
          <w:sz w:val="28"/>
          <w:szCs w:val="28"/>
        </w:rPr>
      </w:pPr>
      <w:r w:rsidRPr="00977A78">
        <w:rPr>
          <w:rFonts w:ascii="Times New Roman" w:hAnsi="Times New Roman"/>
          <w:sz w:val="28"/>
          <w:szCs w:val="28"/>
        </w:rPr>
        <w:t xml:space="preserve">      </w:t>
      </w:r>
      <w:r w:rsidRPr="00977A78">
        <w:rPr>
          <w:rFonts w:ascii="Times New Roman" w:hAnsi="Times New Roman"/>
          <w:sz w:val="28"/>
          <w:szCs w:val="28"/>
        </w:rPr>
        <w:tab/>
      </w:r>
      <w:r w:rsidR="006A61F4" w:rsidRPr="00977A78">
        <w:rPr>
          <w:rFonts w:ascii="Times New Roman" w:hAnsi="Times New Roman"/>
          <w:sz w:val="28"/>
          <w:szCs w:val="28"/>
        </w:rPr>
        <w:t>В 2016 году  в Саянском районе умерло в стационаре населения трудоспособного возраста от новообразований в 2016 -4человек, в 2017 году-0, в 2018-2; 2019 год-7.</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от общего числа умерших  составляет: 2016 год-66,7;  2017 год-0; 2018 год-25,0; 2019 год-46,7.</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Происходит увеличение  смертности  населения трудоспособного возраста в стационаре от новообразований.</w:t>
      </w:r>
    </w:p>
    <w:p w:rsidR="00EA7677" w:rsidRPr="00977A78" w:rsidRDefault="00EA7677" w:rsidP="00E11C87">
      <w:pPr>
        <w:pStyle w:val="a4"/>
        <w:jc w:val="both"/>
        <w:rPr>
          <w:rFonts w:ascii="Times New Roman" w:hAnsi="Times New Roman"/>
          <w:sz w:val="28"/>
          <w:szCs w:val="28"/>
        </w:rPr>
      </w:pPr>
    </w:p>
    <w:p w:rsidR="006A61F4" w:rsidRPr="00977A78" w:rsidRDefault="00DA39CF" w:rsidP="00E11C87">
      <w:pPr>
        <w:jc w:val="both"/>
        <w:rPr>
          <w:rFonts w:ascii="Times New Roman" w:hAnsi="Times New Roman"/>
          <w:sz w:val="28"/>
          <w:szCs w:val="28"/>
        </w:rPr>
      </w:pPr>
      <w:r>
        <w:rPr>
          <w:rFonts w:ascii="Times New Roman" w:hAnsi="Times New Roman"/>
          <w:sz w:val="28"/>
          <w:szCs w:val="28"/>
        </w:rPr>
        <w:t xml:space="preserve">1.3.5 </w:t>
      </w:r>
      <w:r w:rsidR="006A61F4" w:rsidRPr="00977A78">
        <w:rPr>
          <w:rFonts w:ascii="Times New Roman" w:hAnsi="Times New Roman"/>
          <w:sz w:val="28"/>
          <w:szCs w:val="28"/>
        </w:rPr>
        <w:t>Туберкулез</w:t>
      </w:r>
    </w:p>
    <w:p w:rsidR="006A61F4" w:rsidRPr="00977A78" w:rsidRDefault="006A61F4" w:rsidP="00E11C87">
      <w:pPr>
        <w:pStyle w:val="a4"/>
        <w:jc w:val="both"/>
        <w:rPr>
          <w:rFonts w:ascii="Times New Roman" w:hAnsi="Times New Roman"/>
          <w:sz w:val="28"/>
          <w:szCs w:val="28"/>
        </w:rPr>
      </w:pPr>
      <w:r w:rsidRPr="00977A78">
        <w:t xml:space="preserve">    </w:t>
      </w:r>
      <w:r w:rsidR="00EA7677" w:rsidRPr="00977A78">
        <w:rPr>
          <w:rFonts w:ascii="Times New Roman" w:hAnsi="Times New Roman"/>
          <w:sz w:val="28"/>
          <w:szCs w:val="28"/>
        </w:rPr>
        <w:tab/>
      </w:r>
      <w:r w:rsidRPr="00977A78">
        <w:rPr>
          <w:rFonts w:ascii="Times New Roman" w:hAnsi="Times New Roman"/>
          <w:sz w:val="28"/>
          <w:szCs w:val="28"/>
        </w:rPr>
        <w:t>В 2016 году  в Саянском районе от туберкулеза умерло всего-1 человек, в 2017 году-4, в 2018-0; 2019 год-1.</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lastRenderedPageBreak/>
        <w:t>Показатель общей смертности на 100 000 населения  от новообразований составляет: 2016 год-9,1;  2017 год-36,8; 2018 год-0; 2019 год-9,5.</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Увеличение  показателя смертности 2019 года к 2016 году составляет+4,4.</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Показатель 2018 года ниже краевого показателя на -22,1.</w:t>
      </w:r>
    </w:p>
    <w:p w:rsidR="006A61F4" w:rsidRPr="00977A78" w:rsidRDefault="00EA7677" w:rsidP="00E11C87">
      <w:pPr>
        <w:pStyle w:val="a4"/>
        <w:jc w:val="both"/>
        <w:rPr>
          <w:rFonts w:ascii="Times New Roman" w:hAnsi="Times New Roman"/>
          <w:sz w:val="28"/>
          <w:szCs w:val="28"/>
        </w:rPr>
      </w:pPr>
      <w:r w:rsidRPr="00977A78">
        <w:rPr>
          <w:rFonts w:ascii="Times New Roman" w:hAnsi="Times New Roman"/>
          <w:sz w:val="28"/>
          <w:szCs w:val="28"/>
        </w:rPr>
        <w:t xml:space="preserve">    </w:t>
      </w:r>
      <w:r w:rsidRPr="00977A78">
        <w:rPr>
          <w:rFonts w:ascii="Times New Roman" w:hAnsi="Times New Roman"/>
          <w:sz w:val="28"/>
          <w:szCs w:val="28"/>
        </w:rPr>
        <w:tab/>
      </w:r>
      <w:r w:rsidR="006A61F4" w:rsidRPr="00977A78">
        <w:rPr>
          <w:rFonts w:ascii="Times New Roman" w:hAnsi="Times New Roman"/>
          <w:sz w:val="28"/>
          <w:szCs w:val="28"/>
        </w:rPr>
        <w:t>В 2016 году  в Саянском районе умерло от туберкулеза в трудоспособном возрасте-1человек, в 2017 году-2, в 2018-0; 2019 год-1.</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Показатель смертности от новообразований на 100 000 трудоспособного населения составляет: 2016 год-17,9;  2017 год-37,0; 2018 год-0; 2019 год-19,7.</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Увеличение  показателя смертности от туберкулеза трудоспособного населения 2019 года к 2016 году составляет+ 10,1.</w:t>
      </w:r>
    </w:p>
    <w:p w:rsidR="006A61F4" w:rsidRPr="00977A78" w:rsidRDefault="00EA7677" w:rsidP="00E11C87">
      <w:pPr>
        <w:pStyle w:val="a4"/>
        <w:jc w:val="both"/>
        <w:rPr>
          <w:rFonts w:ascii="Times New Roman" w:hAnsi="Times New Roman"/>
          <w:sz w:val="28"/>
          <w:szCs w:val="28"/>
        </w:rPr>
      </w:pPr>
      <w:r w:rsidRPr="00977A78">
        <w:rPr>
          <w:rFonts w:ascii="Times New Roman" w:hAnsi="Times New Roman"/>
          <w:sz w:val="28"/>
          <w:szCs w:val="28"/>
        </w:rPr>
        <w:t xml:space="preserve">      </w:t>
      </w:r>
      <w:r w:rsidRPr="00977A78">
        <w:rPr>
          <w:rFonts w:ascii="Times New Roman" w:hAnsi="Times New Roman"/>
          <w:sz w:val="28"/>
          <w:szCs w:val="28"/>
        </w:rPr>
        <w:tab/>
      </w:r>
      <w:r w:rsidR="006A61F4" w:rsidRPr="00977A78">
        <w:rPr>
          <w:rFonts w:ascii="Times New Roman" w:hAnsi="Times New Roman"/>
          <w:sz w:val="28"/>
          <w:szCs w:val="28"/>
        </w:rPr>
        <w:t>В 2016 году  в Саянском районе умерло на дому от туберкулеза -0 человек, в 2017 году-2, в 2018-0; 2019 год-1.</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от общего числа умерших  составляет: 2016 год-0;  2017 год-50; 2018 год-0; 2019 год-100.</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Происходит увеличение смертности населения на дому от туберкулеза.</w:t>
      </w:r>
    </w:p>
    <w:p w:rsidR="006A61F4" w:rsidRPr="00977A78" w:rsidRDefault="00EA7677" w:rsidP="00E11C87">
      <w:pPr>
        <w:pStyle w:val="a4"/>
        <w:jc w:val="both"/>
        <w:rPr>
          <w:rFonts w:ascii="Times New Roman" w:hAnsi="Times New Roman"/>
          <w:sz w:val="28"/>
          <w:szCs w:val="28"/>
        </w:rPr>
      </w:pPr>
      <w:r w:rsidRPr="00977A78">
        <w:rPr>
          <w:rFonts w:ascii="Times New Roman" w:hAnsi="Times New Roman"/>
          <w:sz w:val="28"/>
          <w:szCs w:val="28"/>
        </w:rPr>
        <w:t xml:space="preserve">      </w:t>
      </w:r>
      <w:r w:rsidRPr="00977A78">
        <w:rPr>
          <w:rFonts w:ascii="Times New Roman" w:hAnsi="Times New Roman"/>
          <w:sz w:val="28"/>
          <w:szCs w:val="28"/>
        </w:rPr>
        <w:tab/>
      </w:r>
      <w:r w:rsidR="006A61F4" w:rsidRPr="00977A78">
        <w:rPr>
          <w:rFonts w:ascii="Times New Roman" w:hAnsi="Times New Roman"/>
          <w:sz w:val="28"/>
          <w:szCs w:val="28"/>
        </w:rPr>
        <w:t>В 2016 году  в Саянском районе умерло на дому в трудоспособном возрасте от туберкулеза  -0человек, в 2017 году-1, в 2018-0; 2019 год-1.</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от общего числа умерших  составляет: 2016 год-0;  2017 год-50; 2018 год-0; 2019 год-100.</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Происходит увеличение смертности на дому в трудоспособном возрасте от туберкулеза.</w:t>
      </w:r>
    </w:p>
    <w:p w:rsidR="006A61F4" w:rsidRPr="00977A78" w:rsidRDefault="00EA7677" w:rsidP="00E11C87">
      <w:pPr>
        <w:pStyle w:val="a4"/>
        <w:jc w:val="both"/>
        <w:rPr>
          <w:rFonts w:ascii="Times New Roman" w:hAnsi="Times New Roman"/>
          <w:sz w:val="28"/>
          <w:szCs w:val="28"/>
        </w:rPr>
      </w:pPr>
      <w:r w:rsidRPr="00977A78">
        <w:rPr>
          <w:rFonts w:ascii="Times New Roman" w:hAnsi="Times New Roman"/>
          <w:sz w:val="28"/>
          <w:szCs w:val="28"/>
        </w:rPr>
        <w:t xml:space="preserve">      </w:t>
      </w:r>
      <w:r w:rsidRPr="00977A78">
        <w:rPr>
          <w:rFonts w:ascii="Times New Roman" w:hAnsi="Times New Roman"/>
          <w:sz w:val="28"/>
          <w:szCs w:val="28"/>
        </w:rPr>
        <w:tab/>
      </w:r>
      <w:r w:rsidR="006A61F4" w:rsidRPr="00977A78">
        <w:rPr>
          <w:rFonts w:ascii="Times New Roman" w:hAnsi="Times New Roman"/>
          <w:sz w:val="28"/>
          <w:szCs w:val="28"/>
        </w:rPr>
        <w:t>В 2016 году  в Саянском районе умерло в стационаре от туберкулеза-1 человек, в 2017 году-2, в 2018-0; 2019 год-0.</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от общего числа умерших  составляет: 2016 год-100;  2017 год-50; 2018 год-0; 2019 год-0.</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Происходит снижение смертности населения в стационаре от туберкулеза.</w:t>
      </w:r>
    </w:p>
    <w:p w:rsidR="006A61F4" w:rsidRPr="00977A78" w:rsidRDefault="00EA7677" w:rsidP="00E11C87">
      <w:pPr>
        <w:pStyle w:val="a4"/>
        <w:jc w:val="both"/>
        <w:rPr>
          <w:rFonts w:ascii="Times New Roman" w:hAnsi="Times New Roman"/>
          <w:sz w:val="28"/>
          <w:szCs w:val="28"/>
        </w:rPr>
      </w:pPr>
      <w:r w:rsidRPr="00977A78">
        <w:rPr>
          <w:rFonts w:ascii="Times New Roman" w:hAnsi="Times New Roman"/>
          <w:sz w:val="28"/>
          <w:szCs w:val="28"/>
        </w:rPr>
        <w:t xml:space="preserve">      </w:t>
      </w:r>
      <w:r w:rsidRPr="00977A78">
        <w:rPr>
          <w:rFonts w:ascii="Times New Roman" w:hAnsi="Times New Roman"/>
          <w:sz w:val="28"/>
          <w:szCs w:val="28"/>
        </w:rPr>
        <w:tab/>
      </w:r>
      <w:r w:rsidR="006A61F4" w:rsidRPr="00977A78">
        <w:rPr>
          <w:rFonts w:ascii="Times New Roman" w:hAnsi="Times New Roman"/>
          <w:sz w:val="28"/>
          <w:szCs w:val="28"/>
        </w:rPr>
        <w:t>В 2016 году  в Саянском районе умерло в стационаре населения трудоспособного возраста от туберкулеза  в 2016 -1человек, в 2017 году-1, в 2018-0; 2019 год-0.</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от общего числа умерших  составляет: 2016 год-100;  2017 год-50; 2018 год-0; 2019 год-0.</w:t>
      </w:r>
    </w:p>
    <w:p w:rsidR="006A61F4" w:rsidRPr="00812AD4" w:rsidRDefault="006A61F4" w:rsidP="00E11C87">
      <w:pPr>
        <w:pStyle w:val="a4"/>
        <w:jc w:val="both"/>
        <w:rPr>
          <w:rFonts w:ascii="Times New Roman" w:hAnsi="Times New Roman"/>
          <w:sz w:val="28"/>
          <w:szCs w:val="28"/>
        </w:rPr>
      </w:pPr>
      <w:r w:rsidRPr="00812AD4">
        <w:rPr>
          <w:rFonts w:ascii="Times New Roman" w:hAnsi="Times New Roman"/>
          <w:sz w:val="28"/>
          <w:szCs w:val="28"/>
        </w:rPr>
        <w:t>Происходит снижение смертности  населения трудоспособного возраста в стационаре от туберкулеза.</w:t>
      </w:r>
    </w:p>
    <w:p w:rsidR="00812AD4" w:rsidRPr="00812AD4" w:rsidRDefault="00812AD4" w:rsidP="00E11C87">
      <w:pPr>
        <w:pStyle w:val="a4"/>
        <w:jc w:val="both"/>
        <w:rPr>
          <w:rFonts w:ascii="Times New Roman" w:hAnsi="Times New Roman"/>
          <w:sz w:val="28"/>
          <w:szCs w:val="28"/>
        </w:rPr>
      </w:pPr>
    </w:p>
    <w:p w:rsidR="006A61F4" w:rsidRDefault="006A61F4" w:rsidP="00E11C87">
      <w:pPr>
        <w:pStyle w:val="a4"/>
        <w:numPr>
          <w:ilvl w:val="2"/>
          <w:numId w:val="3"/>
        </w:numPr>
        <w:jc w:val="both"/>
        <w:rPr>
          <w:rFonts w:ascii="Times New Roman" w:hAnsi="Times New Roman"/>
          <w:sz w:val="28"/>
          <w:szCs w:val="28"/>
        </w:rPr>
      </w:pPr>
      <w:r w:rsidRPr="00812AD4">
        <w:rPr>
          <w:rFonts w:ascii="Times New Roman" w:hAnsi="Times New Roman"/>
          <w:sz w:val="28"/>
          <w:szCs w:val="28"/>
        </w:rPr>
        <w:t>Болезни органов дыхания</w:t>
      </w:r>
    </w:p>
    <w:p w:rsidR="00812AD4" w:rsidRPr="00812AD4" w:rsidRDefault="00812AD4" w:rsidP="00E11C87">
      <w:pPr>
        <w:pStyle w:val="a4"/>
        <w:ind w:left="1080"/>
        <w:jc w:val="both"/>
        <w:rPr>
          <w:rFonts w:ascii="Times New Roman" w:hAnsi="Times New Roman"/>
          <w:sz w:val="28"/>
          <w:szCs w:val="28"/>
        </w:rPr>
      </w:pPr>
    </w:p>
    <w:p w:rsidR="006A61F4" w:rsidRPr="00977A78" w:rsidRDefault="006A61F4" w:rsidP="00E11C87">
      <w:pPr>
        <w:pStyle w:val="a4"/>
        <w:jc w:val="both"/>
        <w:rPr>
          <w:rFonts w:ascii="Times New Roman" w:hAnsi="Times New Roman"/>
          <w:sz w:val="28"/>
          <w:szCs w:val="28"/>
        </w:rPr>
      </w:pPr>
      <w:r w:rsidRPr="00977A78">
        <w:t xml:space="preserve">    </w:t>
      </w:r>
      <w:r w:rsidR="00EA7677" w:rsidRPr="00977A78">
        <w:rPr>
          <w:rFonts w:ascii="Times New Roman" w:hAnsi="Times New Roman"/>
          <w:sz w:val="28"/>
          <w:szCs w:val="28"/>
        </w:rPr>
        <w:tab/>
      </w:r>
      <w:r w:rsidRPr="00977A78">
        <w:rPr>
          <w:rFonts w:ascii="Times New Roman" w:hAnsi="Times New Roman"/>
          <w:sz w:val="28"/>
          <w:szCs w:val="28"/>
        </w:rPr>
        <w:t>В 2016 году  в Саянском районе от болезней органов дыхания умерло всего-14 человек, в 2017 году-13, в 2018-15; 2019 год-12.</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Показатель общей смертности на 100 000 населения  от болезней органов дыхания составляет: 2016 год-127,1;  2017 год-119,5; 2018 год-139,6; 2019 год-113,6.</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Снижение   показателя смертности 2019 года к 2016 году составляет -10,6.</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Показатель 2019 года выше краевого показателя на +80,9.</w:t>
      </w:r>
    </w:p>
    <w:p w:rsidR="006A61F4" w:rsidRPr="00977A78" w:rsidRDefault="00EA7677" w:rsidP="00E11C87">
      <w:pPr>
        <w:pStyle w:val="a4"/>
        <w:jc w:val="both"/>
        <w:rPr>
          <w:rFonts w:ascii="Times New Roman" w:hAnsi="Times New Roman"/>
          <w:sz w:val="28"/>
          <w:szCs w:val="28"/>
        </w:rPr>
      </w:pPr>
      <w:r w:rsidRPr="00977A78">
        <w:rPr>
          <w:rFonts w:ascii="Times New Roman" w:hAnsi="Times New Roman"/>
          <w:sz w:val="28"/>
          <w:szCs w:val="28"/>
        </w:rPr>
        <w:lastRenderedPageBreak/>
        <w:t xml:space="preserve">    </w:t>
      </w:r>
      <w:r w:rsidRPr="00977A78">
        <w:rPr>
          <w:rFonts w:ascii="Times New Roman" w:hAnsi="Times New Roman"/>
          <w:sz w:val="28"/>
          <w:szCs w:val="28"/>
        </w:rPr>
        <w:tab/>
      </w:r>
      <w:r w:rsidR="006A61F4" w:rsidRPr="00977A78">
        <w:rPr>
          <w:rFonts w:ascii="Times New Roman" w:hAnsi="Times New Roman"/>
          <w:sz w:val="28"/>
          <w:szCs w:val="28"/>
        </w:rPr>
        <w:t>В 2016 году  в Саянском районе умерло от болезней органов дыхания в трудоспособном возрасте-5человек, в 2017 году-2, в 2018-3; 2019 год-3.</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Показатель смертности от новообразований на 100 000 трудоспособного населения составляет: 2016 год-89,3;  2017 год-37,0; 2018 год-57,2; 2019 год-59,1.</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Снижение  показателя смертности от болезней органов дыхания трудоспособного населения 2019 года к 2016 году составляет-33,8.</w:t>
      </w:r>
    </w:p>
    <w:p w:rsidR="006A61F4" w:rsidRPr="00977A78" w:rsidRDefault="00EA7677" w:rsidP="00E11C87">
      <w:pPr>
        <w:pStyle w:val="a4"/>
        <w:jc w:val="both"/>
        <w:rPr>
          <w:rFonts w:ascii="Times New Roman" w:hAnsi="Times New Roman"/>
          <w:sz w:val="28"/>
          <w:szCs w:val="28"/>
        </w:rPr>
      </w:pPr>
      <w:r w:rsidRPr="00977A78">
        <w:rPr>
          <w:rFonts w:ascii="Times New Roman" w:hAnsi="Times New Roman"/>
          <w:sz w:val="28"/>
          <w:szCs w:val="28"/>
        </w:rPr>
        <w:t xml:space="preserve">      </w:t>
      </w:r>
      <w:r w:rsidRPr="00977A78">
        <w:rPr>
          <w:rFonts w:ascii="Times New Roman" w:hAnsi="Times New Roman"/>
          <w:sz w:val="28"/>
          <w:szCs w:val="28"/>
        </w:rPr>
        <w:tab/>
      </w:r>
      <w:r w:rsidR="006A61F4" w:rsidRPr="00977A78">
        <w:rPr>
          <w:rFonts w:ascii="Times New Roman" w:hAnsi="Times New Roman"/>
          <w:sz w:val="28"/>
          <w:szCs w:val="28"/>
        </w:rPr>
        <w:t>В 2016 году  в Саянском районе умерло на дому от болезней органов дыхания -11 человек, в 2017 году-11, в 2018-8; 2019 год-6.</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от общего числа умерших  составляет: 2016 год-78,6;  2017 год-84,6; 2018 год-53,3; 2019 год-50,0.</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Происходит снижение смертности населения на дому от болезней органов дыхания.</w:t>
      </w:r>
    </w:p>
    <w:p w:rsidR="006A61F4" w:rsidRPr="00977A78" w:rsidRDefault="00EA7677" w:rsidP="00E11C87">
      <w:pPr>
        <w:pStyle w:val="a4"/>
        <w:jc w:val="both"/>
        <w:rPr>
          <w:rFonts w:ascii="Times New Roman" w:hAnsi="Times New Roman"/>
          <w:sz w:val="28"/>
          <w:szCs w:val="28"/>
        </w:rPr>
      </w:pPr>
      <w:r w:rsidRPr="00977A78">
        <w:rPr>
          <w:rFonts w:ascii="Times New Roman" w:hAnsi="Times New Roman"/>
          <w:sz w:val="28"/>
          <w:szCs w:val="28"/>
        </w:rPr>
        <w:t xml:space="preserve">      </w:t>
      </w:r>
      <w:r w:rsidRPr="00977A78">
        <w:rPr>
          <w:rFonts w:ascii="Times New Roman" w:hAnsi="Times New Roman"/>
          <w:sz w:val="28"/>
          <w:szCs w:val="28"/>
        </w:rPr>
        <w:tab/>
      </w:r>
      <w:r w:rsidR="006A61F4" w:rsidRPr="00977A78">
        <w:rPr>
          <w:rFonts w:ascii="Times New Roman" w:hAnsi="Times New Roman"/>
          <w:sz w:val="28"/>
          <w:szCs w:val="28"/>
        </w:rPr>
        <w:t>В 2016 году  в Саянском районе умерло на дому в трудоспособном возрасте от болезней органов дыхания -4человека, в 2017 году-2, в 2018-1; 2019 год-1.</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от общего числа умерших  составляет: 2016 год-36,4;  2017 год-18,2; 2018 год-12,5; 2019 год-16,7.</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Происходит снижение смертности на дому в трудоспособном возрасте от болезней органов дыхания.</w:t>
      </w:r>
    </w:p>
    <w:p w:rsidR="006A61F4" w:rsidRPr="00977A78" w:rsidRDefault="00EA7677" w:rsidP="00E11C87">
      <w:pPr>
        <w:pStyle w:val="a4"/>
        <w:jc w:val="both"/>
        <w:rPr>
          <w:rFonts w:ascii="Times New Roman" w:hAnsi="Times New Roman"/>
          <w:sz w:val="28"/>
          <w:szCs w:val="28"/>
        </w:rPr>
      </w:pPr>
      <w:r w:rsidRPr="00977A78">
        <w:rPr>
          <w:rFonts w:ascii="Times New Roman" w:hAnsi="Times New Roman"/>
          <w:sz w:val="28"/>
          <w:szCs w:val="28"/>
        </w:rPr>
        <w:t xml:space="preserve">      </w:t>
      </w:r>
      <w:r w:rsidRPr="00977A78">
        <w:rPr>
          <w:rFonts w:ascii="Times New Roman" w:hAnsi="Times New Roman"/>
          <w:sz w:val="28"/>
          <w:szCs w:val="28"/>
        </w:rPr>
        <w:tab/>
      </w:r>
      <w:r w:rsidR="006A61F4" w:rsidRPr="00977A78">
        <w:rPr>
          <w:rFonts w:ascii="Times New Roman" w:hAnsi="Times New Roman"/>
          <w:sz w:val="28"/>
          <w:szCs w:val="28"/>
        </w:rPr>
        <w:t>В 2016 году  в Саянском районе умерло в стационаре от болезней органов дыхания -3 человека, в 2017 году-2, в 2018-7; 2019 год-6.</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от общего числа умерших  составляет: 2016 год-21,4;  2017 год-15,4; 2018 год-46,7; 2019 год-50,0.</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Происходит увеличение смертности населения в стационаре от болезней органов дыхания.</w:t>
      </w:r>
    </w:p>
    <w:p w:rsidR="006A61F4" w:rsidRPr="00977A78" w:rsidRDefault="00EA7677" w:rsidP="00E11C87">
      <w:pPr>
        <w:pStyle w:val="a4"/>
        <w:jc w:val="both"/>
        <w:rPr>
          <w:rFonts w:ascii="Times New Roman" w:hAnsi="Times New Roman"/>
          <w:sz w:val="28"/>
          <w:szCs w:val="28"/>
        </w:rPr>
      </w:pPr>
      <w:r w:rsidRPr="00977A78">
        <w:rPr>
          <w:rFonts w:ascii="Times New Roman" w:hAnsi="Times New Roman"/>
          <w:sz w:val="28"/>
          <w:szCs w:val="28"/>
        </w:rPr>
        <w:t xml:space="preserve">      </w:t>
      </w:r>
      <w:r w:rsidRPr="00977A78">
        <w:rPr>
          <w:rFonts w:ascii="Times New Roman" w:hAnsi="Times New Roman"/>
          <w:sz w:val="28"/>
          <w:szCs w:val="28"/>
        </w:rPr>
        <w:tab/>
      </w:r>
      <w:r w:rsidR="006A61F4" w:rsidRPr="00977A78">
        <w:rPr>
          <w:rFonts w:ascii="Times New Roman" w:hAnsi="Times New Roman"/>
          <w:sz w:val="28"/>
          <w:szCs w:val="28"/>
        </w:rPr>
        <w:t>В 2016 году  в Саянском районе умерло в стационаре населения трудоспособного возраста от болезней органов дыхания  в 2016 -1человек, в 2017 году-0, в 2018-2; 2019 год-2.</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от общего числа умерших  составляет: 2016 год-33,3;  2017 год-0; 2018 год-28,6; 2019 год-33,3.</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Происходит увеличение  смертности  населения трудоспособного возраста в стационаре от болезней органов дыхания.</w:t>
      </w:r>
    </w:p>
    <w:p w:rsidR="006A61F4" w:rsidRPr="00977A78" w:rsidRDefault="006A61F4" w:rsidP="00E11C87">
      <w:pPr>
        <w:pStyle w:val="a4"/>
        <w:jc w:val="both"/>
        <w:rPr>
          <w:rFonts w:ascii="Times New Roman" w:hAnsi="Times New Roman"/>
          <w:sz w:val="28"/>
          <w:szCs w:val="28"/>
        </w:rPr>
      </w:pPr>
    </w:p>
    <w:p w:rsidR="006A61F4" w:rsidRPr="00977A78" w:rsidRDefault="00EA7677" w:rsidP="00E11C87">
      <w:pPr>
        <w:jc w:val="both"/>
        <w:rPr>
          <w:rFonts w:ascii="Times New Roman" w:hAnsi="Times New Roman"/>
          <w:sz w:val="28"/>
          <w:szCs w:val="28"/>
        </w:rPr>
      </w:pPr>
      <w:r w:rsidRPr="00977A78">
        <w:rPr>
          <w:rFonts w:ascii="Times New Roman" w:hAnsi="Times New Roman"/>
          <w:sz w:val="28"/>
          <w:szCs w:val="28"/>
        </w:rPr>
        <w:t>1.3.7</w:t>
      </w:r>
      <w:r w:rsidR="006A61F4" w:rsidRPr="00977A78">
        <w:rPr>
          <w:rFonts w:ascii="Times New Roman" w:hAnsi="Times New Roman"/>
          <w:sz w:val="28"/>
          <w:szCs w:val="28"/>
        </w:rPr>
        <w:t xml:space="preserve"> Пневмония</w:t>
      </w:r>
    </w:p>
    <w:p w:rsidR="006A61F4" w:rsidRPr="00977A78" w:rsidRDefault="006A61F4" w:rsidP="00E11C87">
      <w:pPr>
        <w:pStyle w:val="a4"/>
        <w:jc w:val="both"/>
        <w:rPr>
          <w:rFonts w:ascii="Times New Roman" w:hAnsi="Times New Roman"/>
          <w:sz w:val="28"/>
          <w:szCs w:val="28"/>
        </w:rPr>
      </w:pPr>
      <w:r w:rsidRPr="00977A78">
        <w:t xml:space="preserve">    </w:t>
      </w:r>
      <w:r w:rsidR="00EA7677" w:rsidRPr="00977A78">
        <w:rPr>
          <w:rFonts w:ascii="Times New Roman" w:hAnsi="Times New Roman"/>
          <w:sz w:val="28"/>
          <w:szCs w:val="28"/>
        </w:rPr>
        <w:tab/>
      </w:r>
      <w:r w:rsidRPr="00977A78">
        <w:rPr>
          <w:rFonts w:ascii="Times New Roman" w:hAnsi="Times New Roman"/>
          <w:sz w:val="28"/>
          <w:szCs w:val="28"/>
        </w:rPr>
        <w:t>В 2016 году  в Саянском районе от пневмонии умерло всего-0 человек, в 2017 году-5, в 2018-10; 2019 год-11.</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Показатель общей смертности на 100 000 населения  от болезней органов дыхания составляет: 2016 год-0;  2017 год-46,0; 2018 год-93,1; 2019 год-104,2.</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Увеличение  показателя смертности 2019 года к 2016 году составляет-+100</w:t>
      </w:r>
    </w:p>
    <w:p w:rsidR="006A61F4" w:rsidRPr="00977A78" w:rsidRDefault="00EA7677" w:rsidP="00E11C87">
      <w:pPr>
        <w:pStyle w:val="a4"/>
        <w:jc w:val="both"/>
        <w:rPr>
          <w:rFonts w:ascii="Times New Roman" w:hAnsi="Times New Roman"/>
          <w:sz w:val="28"/>
          <w:szCs w:val="28"/>
        </w:rPr>
      </w:pPr>
      <w:r w:rsidRPr="00977A78">
        <w:rPr>
          <w:rFonts w:ascii="Times New Roman" w:hAnsi="Times New Roman"/>
          <w:sz w:val="28"/>
          <w:szCs w:val="28"/>
        </w:rPr>
        <w:t xml:space="preserve">    </w:t>
      </w:r>
      <w:r w:rsidRPr="00977A78">
        <w:rPr>
          <w:rFonts w:ascii="Times New Roman" w:hAnsi="Times New Roman"/>
          <w:sz w:val="28"/>
          <w:szCs w:val="28"/>
        </w:rPr>
        <w:tab/>
      </w:r>
      <w:r w:rsidR="006A61F4" w:rsidRPr="00977A78">
        <w:rPr>
          <w:rFonts w:ascii="Times New Roman" w:hAnsi="Times New Roman"/>
          <w:sz w:val="28"/>
          <w:szCs w:val="28"/>
        </w:rPr>
        <w:t>В 2016 году  в Саянском районе умерло от пневмонии в трудоспособном возрасте-0человек, в 2017 году-1, в 2018-2; 2019 год-3.</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lastRenderedPageBreak/>
        <w:t>Показатель смертности от новообразований на 100 000 трудоспособного населения составляет: 2016 год-0;  2017 год-18,5; 2018 год-38,1; 2019 год-59,1.</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Увеличение  показателя смертности от пневмонии трудоспособного населения 2018 года к 2016 году составляет+100</w:t>
      </w:r>
    </w:p>
    <w:p w:rsidR="006A61F4" w:rsidRPr="00977A78" w:rsidRDefault="00EA7677" w:rsidP="00E11C87">
      <w:pPr>
        <w:pStyle w:val="a4"/>
        <w:jc w:val="both"/>
        <w:rPr>
          <w:rFonts w:ascii="Times New Roman" w:hAnsi="Times New Roman"/>
          <w:sz w:val="28"/>
          <w:szCs w:val="28"/>
        </w:rPr>
      </w:pPr>
      <w:r w:rsidRPr="00977A78">
        <w:rPr>
          <w:rFonts w:ascii="Times New Roman" w:hAnsi="Times New Roman"/>
          <w:sz w:val="28"/>
          <w:szCs w:val="28"/>
        </w:rPr>
        <w:t xml:space="preserve">      </w:t>
      </w:r>
      <w:r w:rsidRPr="00977A78">
        <w:rPr>
          <w:rFonts w:ascii="Times New Roman" w:hAnsi="Times New Roman"/>
          <w:sz w:val="28"/>
          <w:szCs w:val="28"/>
        </w:rPr>
        <w:tab/>
      </w:r>
      <w:r w:rsidR="006A61F4" w:rsidRPr="00977A78">
        <w:rPr>
          <w:rFonts w:ascii="Times New Roman" w:hAnsi="Times New Roman"/>
          <w:sz w:val="28"/>
          <w:szCs w:val="28"/>
        </w:rPr>
        <w:t>В 2016 году  в Саянском районе умерло на дому от пневмонии -0 человек, в 2017 году-5, в 2018-6; 2019 год-5.</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от общего числа умерших  составляет: 2016 год-0;  2017 год-100; 2018 год-60; 2019 год-45,5.</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Происходит снижение смертности населения на дому от пневмонии.</w:t>
      </w:r>
    </w:p>
    <w:p w:rsidR="006A61F4" w:rsidRPr="00977A78" w:rsidRDefault="00EA7677" w:rsidP="00E11C87">
      <w:pPr>
        <w:pStyle w:val="a4"/>
        <w:jc w:val="both"/>
        <w:rPr>
          <w:rFonts w:ascii="Times New Roman" w:hAnsi="Times New Roman"/>
          <w:sz w:val="28"/>
          <w:szCs w:val="28"/>
        </w:rPr>
      </w:pPr>
      <w:r w:rsidRPr="00977A78">
        <w:rPr>
          <w:rFonts w:ascii="Times New Roman" w:hAnsi="Times New Roman"/>
          <w:sz w:val="28"/>
          <w:szCs w:val="28"/>
        </w:rPr>
        <w:t xml:space="preserve">      </w:t>
      </w:r>
      <w:r w:rsidRPr="00977A78">
        <w:rPr>
          <w:rFonts w:ascii="Times New Roman" w:hAnsi="Times New Roman"/>
          <w:sz w:val="28"/>
          <w:szCs w:val="28"/>
        </w:rPr>
        <w:tab/>
      </w:r>
      <w:r w:rsidR="006A61F4" w:rsidRPr="00977A78">
        <w:rPr>
          <w:rFonts w:ascii="Times New Roman" w:hAnsi="Times New Roman"/>
          <w:sz w:val="28"/>
          <w:szCs w:val="28"/>
        </w:rPr>
        <w:t>В 2016 году  в Саянском районе умерло на дому в трудоспособном возрасте от пневмонии -0 человек, в 2017 году-1, в 2018-1; 2019 год-1.</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от общего числа умерших  составляет: 2016 год-0;  2017 год-20; 2018 год-16,7; 2019 год-20,0.</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Происходит увеличение смертности на дому в трудоспособном возрасте от пневмонии.</w:t>
      </w:r>
    </w:p>
    <w:p w:rsidR="006A61F4" w:rsidRPr="00977A78" w:rsidRDefault="00EA7677" w:rsidP="00E11C87">
      <w:pPr>
        <w:pStyle w:val="a4"/>
        <w:jc w:val="both"/>
        <w:rPr>
          <w:rFonts w:ascii="Times New Roman" w:hAnsi="Times New Roman"/>
          <w:sz w:val="28"/>
          <w:szCs w:val="28"/>
        </w:rPr>
      </w:pPr>
      <w:r w:rsidRPr="00977A78">
        <w:rPr>
          <w:rFonts w:ascii="Times New Roman" w:hAnsi="Times New Roman"/>
          <w:sz w:val="28"/>
          <w:szCs w:val="28"/>
        </w:rPr>
        <w:t xml:space="preserve">      </w:t>
      </w:r>
      <w:r w:rsidRPr="00977A78">
        <w:rPr>
          <w:rFonts w:ascii="Times New Roman" w:hAnsi="Times New Roman"/>
          <w:sz w:val="28"/>
          <w:szCs w:val="28"/>
        </w:rPr>
        <w:tab/>
      </w:r>
      <w:r w:rsidR="006A61F4" w:rsidRPr="00977A78">
        <w:rPr>
          <w:rFonts w:ascii="Times New Roman" w:hAnsi="Times New Roman"/>
          <w:sz w:val="28"/>
          <w:szCs w:val="28"/>
        </w:rPr>
        <w:t>В 2016 году  в Саянском районе умерло в стационаре от пневмонии -0 человека, в 2017 году-0, в 2018-4; 2019 год-6.</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от общего числа умерших  составляет: 2016 год-0;  2017 год-0; 2018 год-40; 2019 год-54,5.</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Происходит увеличение смертности населения в стационаре от пневмонии.</w:t>
      </w:r>
    </w:p>
    <w:p w:rsidR="006A61F4" w:rsidRPr="00977A78" w:rsidRDefault="00EA7677" w:rsidP="00E11C87">
      <w:pPr>
        <w:pStyle w:val="a4"/>
        <w:jc w:val="both"/>
        <w:rPr>
          <w:rFonts w:ascii="Times New Roman" w:hAnsi="Times New Roman"/>
          <w:sz w:val="28"/>
          <w:szCs w:val="28"/>
        </w:rPr>
      </w:pPr>
      <w:r w:rsidRPr="00977A78">
        <w:rPr>
          <w:rFonts w:ascii="Times New Roman" w:hAnsi="Times New Roman"/>
          <w:sz w:val="28"/>
          <w:szCs w:val="28"/>
        </w:rPr>
        <w:t xml:space="preserve">      </w:t>
      </w:r>
      <w:r w:rsidRPr="00977A78">
        <w:rPr>
          <w:rFonts w:ascii="Times New Roman" w:hAnsi="Times New Roman"/>
          <w:sz w:val="28"/>
          <w:szCs w:val="28"/>
        </w:rPr>
        <w:tab/>
      </w:r>
      <w:r w:rsidR="006A61F4" w:rsidRPr="00977A78">
        <w:rPr>
          <w:rFonts w:ascii="Times New Roman" w:hAnsi="Times New Roman"/>
          <w:sz w:val="28"/>
          <w:szCs w:val="28"/>
        </w:rPr>
        <w:t>В 2016 году  в Саянском районе умерло в стационаре населения трудоспособного возраста от пневмонии в 2016 -0человек, в 2017 году-0, в 2018-1; 2019 год-2.</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от общего числа умерших  составляет: 2016 год-0;  2017 год-0; 2018 год-25,0; 2019 год-33,3.</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Происходит увеличение  смертности  населения трудоспособного возраста в стационаре от пневмонии.</w:t>
      </w:r>
    </w:p>
    <w:p w:rsidR="006A61F4" w:rsidRPr="00977A78" w:rsidRDefault="006A61F4" w:rsidP="00E11C87">
      <w:pPr>
        <w:pStyle w:val="a4"/>
        <w:jc w:val="both"/>
        <w:rPr>
          <w:rFonts w:ascii="Times New Roman" w:hAnsi="Times New Roman"/>
          <w:sz w:val="28"/>
          <w:szCs w:val="28"/>
        </w:rPr>
      </w:pPr>
    </w:p>
    <w:p w:rsidR="006A61F4" w:rsidRPr="00977A78" w:rsidRDefault="00EA7677" w:rsidP="00E11C87">
      <w:pPr>
        <w:jc w:val="both"/>
        <w:rPr>
          <w:rFonts w:ascii="Times New Roman" w:hAnsi="Times New Roman"/>
          <w:sz w:val="28"/>
          <w:szCs w:val="28"/>
        </w:rPr>
      </w:pPr>
      <w:r w:rsidRPr="00977A78">
        <w:rPr>
          <w:rFonts w:ascii="Times New Roman" w:hAnsi="Times New Roman"/>
          <w:sz w:val="28"/>
          <w:szCs w:val="28"/>
        </w:rPr>
        <w:t>1.3.8</w:t>
      </w:r>
      <w:r w:rsidR="006A61F4" w:rsidRPr="00977A78">
        <w:rPr>
          <w:rFonts w:ascii="Times New Roman" w:hAnsi="Times New Roman"/>
          <w:sz w:val="28"/>
          <w:szCs w:val="28"/>
        </w:rPr>
        <w:t xml:space="preserve"> Внешние причины</w:t>
      </w:r>
      <w:r w:rsidR="00812AD4">
        <w:rPr>
          <w:rFonts w:ascii="Times New Roman" w:hAnsi="Times New Roman"/>
          <w:sz w:val="28"/>
          <w:szCs w:val="28"/>
        </w:rPr>
        <w:t xml:space="preserve"> </w:t>
      </w:r>
      <w:r w:rsidR="00127D12" w:rsidRPr="00977A78">
        <w:rPr>
          <w:rFonts w:ascii="Times New Roman" w:hAnsi="Times New Roman"/>
          <w:sz w:val="28"/>
          <w:szCs w:val="28"/>
        </w:rPr>
        <w:t>(травмы, отравления)</w:t>
      </w:r>
    </w:p>
    <w:p w:rsidR="006A61F4" w:rsidRPr="00977A78" w:rsidRDefault="006A61F4" w:rsidP="00E11C87">
      <w:pPr>
        <w:pStyle w:val="a4"/>
        <w:jc w:val="both"/>
        <w:rPr>
          <w:rFonts w:ascii="Times New Roman" w:hAnsi="Times New Roman"/>
          <w:sz w:val="28"/>
          <w:szCs w:val="28"/>
        </w:rPr>
      </w:pPr>
      <w:r w:rsidRPr="00977A78">
        <w:t xml:space="preserve">    </w:t>
      </w:r>
      <w:r w:rsidR="00EA7677" w:rsidRPr="00977A78">
        <w:rPr>
          <w:rFonts w:ascii="Times New Roman" w:hAnsi="Times New Roman"/>
          <w:sz w:val="28"/>
          <w:szCs w:val="28"/>
        </w:rPr>
        <w:tab/>
      </w:r>
      <w:r w:rsidRPr="00977A78">
        <w:rPr>
          <w:rFonts w:ascii="Times New Roman" w:hAnsi="Times New Roman"/>
          <w:sz w:val="28"/>
          <w:szCs w:val="28"/>
        </w:rPr>
        <w:t>В 2016 году  в Саянском районе от внешних причин умерло всего-26 человек, в 2017 году-21, в 2018-29; 2019 год-18.</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Показатель общей смертности на 100 000 населения  от внешних причин составляет: 2016 год-236,1;  2017 год-193,1; 2018 год-269,9; 2019 год-170,4.</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Снижение   показателя смертности 2018 года к 2016 году составляет-27,8.</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xml:space="preserve">  Показатель 2019 года выше краевого показателя на +24,6.</w:t>
      </w:r>
    </w:p>
    <w:p w:rsidR="006A61F4" w:rsidRPr="00977A78" w:rsidRDefault="006A61F4" w:rsidP="00E11C87">
      <w:pPr>
        <w:pStyle w:val="a4"/>
        <w:ind w:firstLine="708"/>
        <w:jc w:val="both"/>
        <w:rPr>
          <w:rFonts w:ascii="Times New Roman" w:hAnsi="Times New Roman"/>
          <w:sz w:val="28"/>
          <w:szCs w:val="28"/>
        </w:rPr>
      </w:pPr>
      <w:r w:rsidRPr="00977A78">
        <w:rPr>
          <w:rFonts w:ascii="Times New Roman" w:hAnsi="Times New Roman"/>
          <w:sz w:val="28"/>
          <w:szCs w:val="28"/>
        </w:rPr>
        <w:t>В 2016 году  в Саянском районе умерло от внешних причин в трудоспособном возрасте-15человек, в 2017 году-11, в 2018-22; 2019 год-11.</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Показатель смертности от внешних причин на 100 000 трудоспособного населения составляет: 2016 год-268,0;  2017 год-203,6; 2018 год-419,6; 2019 год-216,7.</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Снижение  показателя смертности от внешних причин трудоспособного населения 2018 года к 2016 году составляет- 19,1.</w:t>
      </w:r>
    </w:p>
    <w:p w:rsidR="006A61F4" w:rsidRPr="00977A78" w:rsidRDefault="00EA7677" w:rsidP="00E11C87">
      <w:pPr>
        <w:pStyle w:val="a4"/>
        <w:jc w:val="both"/>
        <w:rPr>
          <w:rFonts w:ascii="Times New Roman" w:hAnsi="Times New Roman"/>
          <w:sz w:val="28"/>
          <w:szCs w:val="28"/>
        </w:rPr>
      </w:pPr>
      <w:r w:rsidRPr="00977A78">
        <w:rPr>
          <w:rFonts w:ascii="Times New Roman" w:hAnsi="Times New Roman"/>
          <w:sz w:val="28"/>
          <w:szCs w:val="28"/>
        </w:rPr>
        <w:lastRenderedPageBreak/>
        <w:t xml:space="preserve">      </w:t>
      </w:r>
      <w:r w:rsidRPr="00977A78">
        <w:rPr>
          <w:rFonts w:ascii="Times New Roman" w:hAnsi="Times New Roman"/>
          <w:sz w:val="28"/>
          <w:szCs w:val="28"/>
        </w:rPr>
        <w:tab/>
      </w:r>
      <w:r w:rsidR="006A61F4" w:rsidRPr="00977A78">
        <w:rPr>
          <w:rFonts w:ascii="Times New Roman" w:hAnsi="Times New Roman"/>
          <w:sz w:val="28"/>
          <w:szCs w:val="28"/>
        </w:rPr>
        <w:t>В 2016 году  в Саянском районе умерло на дому от внешних причин -25 человек, в 2017 году-19, в 2018-27; 2019 год-16.</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от общего числа умерших  составляет: 2016 год-96,2;  2017 год-90,5; 2018 год-93,1; 2019 год-88,9.</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Происходит снижение смертности населения на дому от внешних причин.</w:t>
      </w:r>
    </w:p>
    <w:p w:rsidR="006A61F4" w:rsidRPr="00977A78" w:rsidRDefault="00EA7677" w:rsidP="00E11C87">
      <w:pPr>
        <w:pStyle w:val="a4"/>
        <w:jc w:val="both"/>
        <w:rPr>
          <w:rFonts w:ascii="Times New Roman" w:hAnsi="Times New Roman"/>
          <w:sz w:val="28"/>
          <w:szCs w:val="28"/>
        </w:rPr>
      </w:pPr>
      <w:r w:rsidRPr="00977A78">
        <w:rPr>
          <w:rFonts w:ascii="Times New Roman" w:hAnsi="Times New Roman"/>
          <w:sz w:val="28"/>
          <w:szCs w:val="28"/>
        </w:rPr>
        <w:t xml:space="preserve">      </w:t>
      </w:r>
      <w:r w:rsidRPr="00977A78">
        <w:rPr>
          <w:rFonts w:ascii="Times New Roman" w:hAnsi="Times New Roman"/>
          <w:sz w:val="28"/>
          <w:szCs w:val="28"/>
        </w:rPr>
        <w:tab/>
      </w:r>
      <w:r w:rsidR="006A61F4" w:rsidRPr="00977A78">
        <w:rPr>
          <w:rFonts w:ascii="Times New Roman" w:hAnsi="Times New Roman"/>
          <w:sz w:val="28"/>
          <w:szCs w:val="28"/>
        </w:rPr>
        <w:t>В 2016 году  в Саянском районе умерло на дому в трудоспособном возрасте от внешних причин – 14 человек, в 2017 году-10, в 2018-20; 2019 год-11.</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от общего числа умерших  составляет: 2016 год-56,0;  2017 год-52,3; 2018 год-74,0; 2019 год-68,8.</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Происходит снижение смертности на дому в трудоспособном возрасте от внешних причин.</w:t>
      </w:r>
    </w:p>
    <w:p w:rsidR="006A61F4" w:rsidRPr="00977A78" w:rsidRDefault="00EA7677" w:rsidP="00E11C87">
      <w:pPr>
        <w:pStyle w:val="a4"/>
        <w:jc w:val="both"/>
        <w:rPr>
          <w:rFonts w:ascii="Times New Roman" w:hAnsi="Times New Roman"/>
          <w:sz w:val="28"/>
          <w:szCs w:val="28"/>
        </w:rPr>
      </w:pPr>
      <w:r w:rsidRPr="00977A78">
        <w:rPr>
          <w:rFonts w:ascii="Times New Roman" w:hAnsi="Times New Roman"/>
          <w:sz w:val="28"/>
          <w:szCs w:val="28"/>
        </w:rPr>
        <w:t xml:space="preserve">      </w:t>
      </w:r>
      <w:r w:rsidRPr="00977A78">
        <w:rPr>
          <w:rFonts w:ascii="Times New Roman" w:hAnsi="Times New Roman"/>
          <w:sz w:val="28"/>
          <w:szCs w:val="28"/>
        </w:rPr>
        <w:tab/>
      </w:r>
      <w:r w:rsidR="006A61F4" w:rsidRPr="00977A78">
        <w:rPr>
          <w:rFonts w:ascii="Times New Roman" w:hAnsi="Times New Roman"/>
          <w:sz w:val="28"/>
          <w:szCs w:val="28"/>
        </w:rPr>
        <w:t>В 2016 году  в Саянском районе умерло в стационаре от внешних причин -1 человек, в 2017 году-2, в 2018-2; 2019 год-2.</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от общего числа умерших  составляет: 2016 год-3,8;  2017 год-9,5; 2018 год-6,9; 2019 год-11,1.</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Происходит увеличение смертности населения в стационаре от внешних причин.</w:t>
      </w:r>
    </w:p>
    <w:p w:rsidR="006A61F4" w:rsidRPr="00977A78" w:rsidRDefault="00EA7677" w:rsidP="00E11C87">
      <w:pPr>
        <w:pStyle w:val="a4"/>
        <w:jc w:val="both"/>
        <w:rPr>
          <w:rFonts w:ascii="Times New Roman" w:hAnsi="Times New Roman"/>
          <w:sz w:val="28"/>
          <w:szCs w:val="28"/>
        </w:rPr>
      </w:pPr>
      <w:r w:rsidRPr="00977A78">
        <w:rPr>
          <w:rFonts w:ascii="Times New Roman" w:hAnsi="Times New Roman"/>
          <w:sz w:val="28"/>
          <w:szCs w:val="28"/>
        </w:rPr>
        <w:t xml:space="preserve">      </w:t>
      </w:r>
      <w:r w:rsidRPr="00977A78">
        <w:rPr>
          <w:rFonts w:ascii="Times New Roman" w:hAnsi="Times New Roman"/>
          <w:sz w:val="28"/>
          <w:szCs w:val="28"/>
        </w:rPr>
        <w:tab/>
      </w:r>
      <w:r w:rsidR="006A61F4" w:rsidRPr="00977A78">
        <w:rPr>
          <w:rFonts w:ascii="Times New Roman" w:hAnsi="Times New Roman"/>
          <w:sz w:val="28"/>
          <w:szCs w:val="28"/>
        </w:rPr>
        <w:t>В 2016 году  в Саянском районе умерло в стационаре населения трудоспособного возраста от внешних причин в 2016 -1человек, в 2017 году-1, в 2018-2; 2019 год-0.</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от общего числа умерших  составляет: 2016 год-100;  2017 год-50; 2018 год-100; 2019 год-100.</w:t>
      </w:r>
    </w:p>
    <w:p w:rsidR="00812AD4" w:rsidRDefault="006A61F4" w:rsidP="00E11C87">
      <w:pPr>
        <w:pStyle w:val="a4"/>
        <w:jc w:val="both"/>
        <w:rPr>
          <w:rFonts w:ascii="Times New Roman" w:hAnsi="Times New Roman"/>
          <w:sz w:val="28"/>
          <w:szCs w:val="28"/>
        </w:rPr>
      </w:pPr>
      <w:r w:rsidRPr="00977A78">
        <w:rPr>
          <w:rFonts w:ascii="Times New Roman" w:hAnsi="Times New Roman"/>
          <w:sz w:val="28"/>
          <w:szCs w:val="28"/>
        </w:rPr>
        <w:t>Происходит снижение  смертности  населения трудоспособного возраста в стационаре от внешних причин.</w:t>
      </w:r>
    </w:p>
    <w:p w:rsidR="00DA39CF" w:rsidRDefault="00DA39CF" w:rsidP="00E11C87">
      <w:pPr>
        <w:pStyle w:val="a4"/>
        <w:jc w:val="both"/>
        <w:rPr>
          <w:rFonts w:ascii="Times New Roman" w:hAnsi="Times New Roman"/>
          <w:sz w:val="28"/>
          <w:szCs w:val="28"/>
        </w:rPr>
      </w:pPr>
    </w:p>
    <w:p w:rsidR="006A61F4" w:rsidRDefault="00EA7677" w:rsidP="00E11C87">
      <w:pPr>
        <w:pStyle w:val="a4"/>
        <w:jc w:val="both"/>
        <w:rPr>
          <w:rFonts w:ascii="Times New Roman" w:hAnsi="Times New Roman"/>
          <w:sz w:val="28"/>
          <w:szCs w:val="28"/>
        </w:rPr>
      </w:pPr>
      <w:r w:rsidRPr="00977A78">
        <w:rPr>
          <w:rFonts w:ascii="Times New Roman" w:hAnsi="Times New Roman"/>
          <w:sz w:val="28"/>
          <w:szCs w:val="28"/>
        </w:rPr>
        <w:t>1.3.9</w:t>
      </w:r>
      <w:r w:rsidR="006A61F4" w:rsidRPr="00977A78">
        <w:rPr>
          <w:rFonts w:ascii="Times New Roman" w:hAnsi="Times New Roman"/>
          <w:sz w:val="28"/>
          <w:szCs w:val="28"/>
        </w:rPr>
        <w:t xml:space="preserve"> ДТП</w:t>
      </w:r>
    </w:p>
    <w:p w:rsidR="00812AD4" w:rsidRPr="00977A78" w:rsidRDefault="00812AD4" w:rsidP="00E11C87">
      <w:pPr>
        <w:pStyle w:val="a4"/>
        <w:jc w:val="both"/>
        <w:rPr>
          <w:rFonts w:ascii="Times New Roman" w:hAnsi="Times New Roman"/>
          <w:sz w:val="28"/>
          <w:szCs w:val="28"/>
        </w:rPr>
      </w:pPr>
    </w:p>
    <w:p w:rsidR="006A61F4" w:rsidRPr="00977A78" w:rsidRDefault="00EA7677" w:rsidP="00E11C87">
      <w:pPr>
        <w:pStyle w:val="a4"/>
        <w:jc w:val="both"/>
        <w:rPr>
          <w:rFonts w:ascii="Times New Roman" w:hAnsi="Times New Roman"/>
          <w:sz w:val="28"/>
          <w:szCs w:val="28"/>
        </w:rPr>
      </w:pPr>
      <w:r w:rsidRPr="00977A78">
        <w:rPr>
          <w:rFonts w:ascii="Times New Roman" w:hAnsi="Times New Roman"/>
          <w:sz w:val="28"/>
          <w:szCs w:val="28"/>
        </w:rPr>
        <w:t xml:space="preserve">    </w:t>
      </w:r>
      <w:r w:rsidRPr="00977A78">
        <w:rPr>
          <w:rFonts w:ascii="Times New Roman" w:hAnsi="Times New Roman"/>
          <w:sz w:val="28"/>
          <w:szCs w:val="28"/>
        </w:rPr>
        <w:tab/>
      </w:r>
      <w:r w:rsidR="006A61F4" w:rsidRPr="00977A78">
        <w:rPr>
          <w:rFonts w:ascii="Times New Roman" w:hAnsi="Times New Roman"/>
          <w:sz w:val="28"/>
          <w:szCs w:val="28"/>
        </w:rPr>
        <w:t>В 2016 году  в Саянском районе от ДТП  умерло всего-2 человек, в 2017 году-0, в 2018-3; 2019 год-1.</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Показатель общей смертности на 100 000 населения  от внешних причин составляет: 2016 год-18,2;  2017 год-0; 2018 год-27,9; 2019 год-9,5.</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Снижение   показателя смертности 2018 года к 2016 году составляет -47,8.</w:t>
      </w:r>
    </w:p>
    <w:p w:rsidR="006A61F4" w:rsidRPr="00977A78" w:rsidRDefault="00EA7677" w:rsidP="00E11C87">
      <w:pPr>
        <w:pStyle w:val="a4"/>
        <w:jc w:val="both"/>
        <w:rPr>
          <w:rFonts w:ascii="Times New Roman" w:hAnsi="Times New Roman"/>
          <w:sz w:val="28"/>
          <w:szCs w:val="28"/>
        </w:rPr>
      </w:pPr>
      <w:r w:rsidRPr="00977A78">
        <w:rPr>
          <w:rFonts w:ascii="Times New Roman" w:hAnsi="Times New Roman"/>
          <w:sz w:val="28"/>
          <w:szCs w:val="28"/>
        </w:rPr>
        <w:t xml:space="preserve"> </w:t>
      </w:r>
      <w:r w:rsidRPr="00977A78">
        <w:rPr>
          <w:rFonts w:ascii="Times New Roman" w:hAnsi="Times New Roman"/>
          <w:sz w:val="28"/>
          <w:szCs w:val="28"/>
        </w:rPr>
        <w:tab/>
      </w:r>
      <w:r w:rsidR="006A61F4" w:rsidRPr="00977A78">
        <w:rPr>
          <w:rFonts w:ascii="Times New Roman" w:hAnsi="Times New Roman"/>
          <w:sz w:val="28"/>
          <w:szCs w:val="28"/>
        </w:rPr>
        <w:t>В 2016 году  в Саянском районе умерло от ДТП в трудоспособном возрасте-1человек, в 2017 году-0, в 2018-2; 2019 год-1.</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Показатель смертности от ДТП на 100 000 трудоспособного населения составляет: 2016 год-17,9;  2017 год-0; 2018 год-38,1; 2019 год-19,7.</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Увеличение  показателя смертности от ДТП трудоспособного населения 2019 года к 2016 году составляет+10,0.</w:t>
      </w:r>
    </w:p>
    <w:p w:rsidR="006A61F4" w:rsidRPr="00977A78" w:rsidRDefault="00EA7677" w:rsidP="00E11C87">
      <w:pPr>
        <w:pStyle w:val="a4"/>
        <w:jc w:val="both"/>
        <w:rPr>
          <w:rFonts w:ascii="Times New Roman" w:hAnsi="Times New Roman"/>
          <w:sz w:val="28"/>
          <w:szCs w:val="28"/>
        </w:rPr>
      </w:pPr>
      <w:r w:rsidRPr="00977A78">
        <w:rPr>
          <w:rFonts w:ascii="Times New Roman" w:hAnsi="Times New Roman"/>
          <w:sz w:val="28"/>
          <w:szCs w:val="28"/>
        </w:rPr>
        <w:t xml:space="preserve">      </w:t>
      </w:r>
      <w:r w:rsidRPr="00977A78">
        <w:rPr>
          <w:rFonts w:ascii="Times New Roman" w:hAnsi="Times New Roman"/>
          <w:sz w:val="28"/>
          <w:szCs w:val="28"/>
        </w:rPr>
        <w:tab/>
      </w:r>
      <w:r w:rsidR="006A61F4" w:rsidRPr="00977A78">
        <w:rPr>
          <w:rFonts w:ascii="Times New Roman" w:hAnsi="Times New Roman"/>
          <w:sz w:val="28"/>
          <w:szCs w:val="28"/>
        </w:rPr>
        <w:t>В 2016 году  в Саянском районе умерло на дому от ДТП -2 человек, в 2017 году-0, в 2018-2; 2019 год-1.</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от общего числа умерших  составляет: 2016 год-100;  2017 год-0; 2018 год-66,7; 2019 год-100.</w:t>
      </w:r>
    </w:p>
    <w:p w:rsidR="006A61F4" w:rsidRPr="00977A78" w:rsidRDefault="00EA7677" w:rsidP="00E11C87">
      <w:pPr>
        <w:pStyle w:val="a4"/>
        <w:jc w:val="both"/>
        <w:rPr>
          <w:rFonts w:ascii="Times New Roman" w:hAnsi="Times New Roman"/>
          <w:sz w:val="28"/>
          <w:szCs w:val="28"/>
        </w:rPr>
      </w:pPr>
      <w:r w:rsidRPr="00977A78">
        <w:rPr>
          <w:rFonts w:ascii="Times New Roman" w:hAnsi="Times New Roman"/>
          <w:sz w:val="28"/>
          <w:szCs w:val="28"/>
        </w:rPr>
        <w:t xml:space="preserve">      </w:t>
      </w:r>
      <w:r w:rsidRPr="00977A78">
        <w:rPr>
          <w:rFonts w:ascii="Times New Roman" w:hAnsi="Times New Roman"/>
          <w:sz w:val="28"/>
          <w:szCs w:val="28"/>
        </w:rPr>
        <w:tab/>
      </w:r>
      <w:r w:rsidR="006A61F4" w:rsidRPr="00977A78">
        <w:rPr>
          <w:rFonts w:ascii="Times New Roman" w:hAnsi="Times New Roman"/>
          <w:sz w:val="28"/>
          <w:szCs w:val="28"/>
        </w:rPr>
        <w:t>В 2016 году  в Саянском районе умерло на дому в трудоспособном возрасте от ДТП – 1человек, в 2017 году-0, в 2018-1; 2019 год-1.</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lastRenderedPageBreak/>
        <w:t>% от общего числа умерших  составляет: 2016 год-50,0;  2017 год-0; 2018 год-50,0; 2019 год-100.</w:t>
      </w:r>
    </w:p>
    <w:p w:rsidR="006A61F4" w:rsidRPr="00977A78" w:rsidRDefault="00EA7677" w:rsidP="00E11C87">
      <w:pPr>
        <w:pStyle w:val="a4"/>
        <w:jc w:val="both"/>
        <w:rPr>
          <w:rFonts w:ascii="Times New Roman" w:hAnsi="Times New Roman"/>
          <w:sz w:val="28"/>
          <w:szCs w:val="28"/>
        </w:rPr>
      </w:pPr>
      <w:r w:rsidRPr="00977A78">
        <w:rPr>
          <w:rFonts w:ascii="Times New Roman" w:hAnsi="Times New Roman"/>
          <w:sz w:val="28"/>
          <w:szCs w:val="28"/>
        </w:rPr>
        <w:t xml:space="preserve">      </w:t>
      </w:r>
      <w:r w:rsidRPr="00977A78">
        <w:rPr>
          <w:rFonts w:ascii="Times New Roman" w:hAnsi="Times New Roman"/>
          <w:sz w:val="28"/>
          <w:szCs w:val="28"/>
        </w:rPr>
        <w:tab/>
      </w:r>
      <w:r w:rsidR="006A61F4" w:rsidRPr="00977A78">
        <w:rPr>
          <w:rFonts w:ascii="Times New Roman" w:hAnsi="Times New Roman"/>
          <w:sz w:val="28"/>
          <w:szCs w:val="28"/>
        </w:rPr>
        <w:t>В 2016 году  в Саянском районе умерло в стационаре ДТП -0 человек, в 2017 году-0, в 2018-1; 2019 год-0.</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от общего числа умерших  составляет: 2016 год-0;  2017 год-0; 2018 год-33,3; 2019 год-0.</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xml:space="preserve">  </w:t>
      </w:r>
      <w:r w:rsidR="00EA7677" w:rsidRPr="00977A78">
        <w:rPr>
          <w:rFonts w:ascii="Times New Roman" w:hAnsi="Times New Roman"/>
          <w:sz w:val="28"/>
          <w:szCs w:val="28"/>
        </w:rPr>
        <w:t xml:space="preserve">    </w:t>
      </w:r>
      <w:r w:rsidR="00EA7677" w:rsidRPr="00977A78">
        <w:rPr>
          <w:rFonts w:ascii="Times New Roman" w:hAnsi="Times New Roman"/>
          <w:sz w:val="28"/>
          <w:szCs w:val="28"/>
        </w:rPr>
        <w:tab/>
      </w:r>
      <w:r w:rsidRPr="00977A78">
        <w:rPr>
          <w:rFonts w:ascii="Times New Roman" w:hAnsi="Times New Roman"/>
          <w:sz w:val="28"/>
          <w:szCs w:val="28"/>
        </w:rPr>
        <w:t>В 2016 году  в Саянском районе умерло в стационаре населения трудоспособного возраста от ДТП в 2016 -0человек, в 2017 году-0, в 2018-1; 2019 год-0.</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от общего числа умерших  составляет: 2016 год-0;  2017 год-0; 2018 год-100; 2019 год-0.</w:t>
      </w:r>
    </w:p>
    <w:p w:rsidR="006A61F4" w:rsidRDefault="006A61F4" w:rsidP="00E11C87">
      <w:pPr>
        <w:pStyle w:val="a4"/>
        <w:jc w:val="both"/>
        <w:rPr>
          <w:rFonts w:ascii="Times New Roman" w:hAnsi="Times New Roman"/>
          <w:sz w:val="28"/>
          <w:szCs w:val="28"/>
        </w:rPr>
      </w:pPr>
      <w:r w:rsidRPr="00977A78">
        <w:rPr>
          <w:rFonts w:ascii="Times New Roman" w:hAnsi="Times New Roman"/>
          <w:sz w:val="28"/>
          <w:szCs w:val="28"/>
        </w:rPr>
        <w:t>Происходит снижение  смертности  населения трудоспособного возраста в стационаре от ДТП.</w:t>
      </w:r>
    </w:p>
    <w:p w:rsidR="00DA39CF" w:rsidRDefault="00DA39CF" w:rsidP="00E11C87">
      <w:pPr>
        <w:pStyle w:val="a4"/>
        <w:jc w:val="both"/>
        <w:rPr>
          <w:rFonts w:ascii="Times New Roman" w:hAnsi="Times New Roman"/>
          <w:sz w:val="28"/>
          <w:szCs w:val="28"/>
        </w:rPr>
      </w:pPr>
    </w:p>
    <w:p w:rsidR="00DA39CF" w:rsidRDefault="00DA39CF" w:rsidP="00DA39CF">
      <w:pPr>
        <w:jc w:val="both"/>
        <w:rPr>
          <w:rFonts w:ascii="Times New Roman" w:hAnsi="Times New Roman"/>
          <w:sz w:val="28"/>
          <w:szCs w:val="28"/>
        </w:rPr>
      </w:pPr>
      <w:r w:rsidRPr="00977A78">
        <w:rPr>
          <w:rFonts w:ascii="Times New Roman" w:hAnsi="Times New Roman"/>
          <w:sz w:val="28"/>
          <w:szCs w:val="28"/>
        </w:rPr>
        <w:t>1.3.10</w:t>
      </w:r>
      <w:r>
        <w:rPr>
          <w:rFonts w:ascii="Times New Roman" w:hAnsi="Times New Roman"/>
          <w:sz w:val="28"/>
          <w:szCs w:val="28"/>
        </w:rPr>
        <w:t xml:space="preserve"> Показатели, включа</w:t>
      </w:r>
      <w:r w:rsidR="008D0751">
        <w:rPr>
          <w:rFonts w:ascii="Times New Roman" w:hAnsi="Times New Roman"/>
          <w:sz w:val="28"/>
          <w:szCs w:val="28"/>
        </w:rPr>
        <w:t xml:space="preserve">ющие </w:t>
      </w:r>
      <w:r>
        <w:rPr>
          <w:rFonts w:ascii="Times New Roman" w:hAnsi="Times New Roman"/>
          <w:sz w:val="28"/>
          <w:szCs w:val="28"/>
        </w:rPr>
        <w:t>количество подростков, находящихся на учете в Комиссии по делам несовершеннолетних</w:t>
      </w:r>
    </w:p>
    <w:p w:rsidR="005A1535" w:rsidRPr="00811F76" w:rsidRDefault="005A1535" w:rsidP="00811F76">
      <w:pPr>
        <w:pStyle w:val="a4"/>
        <w:ind w:firstLine="708"/>
        <w:rPr>
          <w:rFonts w:ascii="Times New Roman" w:hAnsi="Times New Roman"/>
          <w:sz w:val="28"/>
          <w:szCs w:val="28"/>
        </w:rPr>
      </w:pPr>
      <w:r w:rsidRPr="00811F76">
        <w:rPr>
          <w:rFonts w:ascii="Times New Roman" w:hAnsi="Times New Roman"/>
          <w:sz w:val="28"/>
          <w:szCs w:val="28"/>
        </w:rPr>
        <w:t xml:space="preserve">В 2016 г. в </w:t>
      </w:r>
      <w:r w:rsidR="00E065BD" w:rsidRPr="00811F76">
        <w:rPr>
          <w:rFonts w:ascii="Times New Roman" w:hAnsi="Times New Roman"/>
          <w:sz w:val="28"/>
          <w:szCs w:val="28"/>
        </w:rPr>
        <w:t>ПДН ОП МО МВД России «Ирбейский» состояли на учете 9 чел., 2017 г.-4 чел., 2018 г.-11 чел., 2019 г.-5 чел.</w:t>
      </w:r>
    </w:p>
    <w:p w:rsidR="00F25A0E" w:rsidRPr="00977A78" w:rsidRDefault="00F25A0E" w:rsidP="00E11C87">
      <w:pPr>
        <w:pStyle w:val="a4"/>
        <w:jc w:val="both"/>
        <w:rPr>
          <w:rFonts w:ascii="Times New Roman" w:hAnsi="Times New Roman"/>
          <w:sz w:val="28"/>
          <w:szCs w:val="28"/>
        </w:rPr>
      </w:pPr>
    </w:p>
    <w:p w:rsidR="006A61F4" w:rsidRPr="00977A78" w:rsidRDefault="00DA39CF" w:rsidP="00E11C87">
      <w:pPr>
        <w:jc w:val="both"/>
        <w:rPr>
          <w:rFonts w:ascii="Times New Roman" w:hAnsi="Times New Roman"/>
          <w:sz w:val="28"/>
          <w:szCs w:val="28"/>
        </w:rPr>
      </w:pPr>
      <w:r>
        <w:rPr>
          <w:rFonts w:ascii="Times New Roman" w:hAnsi="Times New Roman"/>
          <w:sz w:val="28"/>
          <w:szCs w:val="28"/>
        </w:rPr>
        <w:t>1.3.11</w:t>
      </w:r>
      <w:r w:rsidR="006A61F4" w:rsidRPr="00977A78">
        <w:rPr>
          <w:rFonts w:ascii="Times New Roman" w:hAnsi="Times New Roman"/>
          <w:sz w:val="28"/>
          <w:szCs w:val="28"/>
        </w:rPr>
        <w:t xml:space="preserve"> Болезни органов пищеварения</w:t>
      </w:r>
    </w:p>
    <w:p w:rsidR="006A61F4" w:rsidRPr="00977A78" w:rsidRDefault="00EA7677" w:rsidP="00E11C87">
      <w:pPr>
        <w:pStyle w:val="a4"/>
        <w:jc w:val="both"/>
        <w:rPr>
          <w:rFonts w:ascii="Times New Roman" w:hAnsi="Times New Roman"/>
          <w:sz w:val="28"/>
          <w:szCs w:val="28"/>
        </w:rPr>
      </w:pPr>
      <w:r w:rsidRPr="00977A78">
        <w:rPr>
          <w:rFonts w:ascii="Times New Roman" w:hAnsi="Times New Roman"/>
          <w:sz w:val="28"/>
          <w:szCs w:val="28"/>
        </w:rPr>
        <w:t xml:space="preserve">    </w:t>
      </w:r>
      <w:r w:rsidRPr="00977A78">
        <w:rPr>
          <w:rFonts w:ascii="Times New Roman" w:hAnsi="Times New Roman"/>
          <w:sz w:val="28"/>
          <w:szCs w:val="28"/>
        </w:rPr>
        <w:tab/>
      </w:r>
      <w:r w:rsidR="006A61F4" w:rsidRPr="00977A78">
        <w:rPr>
          <w:rFonts w:ascii="Times New Roman" w:hAnsi="Times New Roman"/>
          <w:sz w:val="28"/>
          <w:szCs w:val="28"/>
        </w:rPr>
        <w:t>В 2016 году  в Саянском районе от болезней органов пищеварения умерло всего-17 человек, в 2017 году-19, в 2018-15; 2019 год-15.</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Показатель общей смертности на 100 000 населения  от болезней органов пищеварения составляет: 2016 год-154,3;  2017 год-174,7; 2018 год-139,6; 2019 год-142,0.</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Снижение  показателя смертности 2019 года к 2016 году составляет -8,0.</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xml:space="preserve">  Показатель 2018 года выше краевого показателя на +74,9.</w:t>
      </w:r>
    </w:p>
    <w:p w:rsidR="006A61F4" w:rsidRPr="00977A78" w:rsidRDefault="006A61F4" w:rsidP="00E11C87">
      <w:pPr>
        <w:pStyle w:val="a4"/>
        <w:ind w:firstLine="708"/>
        <w:jc w:val="both"/>
        <w:rPr>
          <w:rFonts w:ascii="Times New Roman" w:hAnsi="Times New Roman"/>
          <w:sz w:val="28"/>
          <w:szCs w:val="28"/>
        </w:rPr>
      </w:pPr>
      <w:r w:rsidRPr="00977A78">
        <w:rPr>
          <w:rFonts w:ascii="Times New Roman" w:hAnsi="Times New Roman"/>
          <w:sz w:val="28"/>
          <w:szCs w:val="28"/>
        </w:rPr>
        <w:t>В 2016 году  в Саянском районе умерло от болезней органов пищеварения в трудоспособном возрасте-4человека, в 2017 году-5, в 2018-2; 2019 год-2.</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Показатель смертности от болезней органов пищеварения на 100 000 трудоспособного населения составляет: 2016 год-71,5;  2017 год-92,5; 2018 год-38,1; 2019 год-39,4.</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Снижение  показателя смертности от болезней органов пищеварения трудоспособного населения 2019 года к 2016 году составляет-44,8.</w:t>
      </w:r>
    </w:p>
    <w:p w:rsidR="006A61F4" w:rsidRPr="00977A78" w:rsidRDefault="00EA7677" w:rsidP="00E11C87">
      <w:pPr>
        <w:pStyle w:val="a4"/>
        <w:jc w:val="both"/>
        <w:rPr>
          <w:rFonts w:ascii="Times New Roman" w:hAnsi="Times New Roman"/>
          <w:sz w:val="28"/>
          <w:szCs w:val="28"/>
        </w:rPr>
      </w:pPr>
      <w:r w:rsidRPr="00977A78">
        <w:rPr>
          <w:rFonts w:ascii="Times New Roman" w:hAnsi="Times New Roman"/>
          <w:sz w:val="28"/>
          <w:szCs w:val="28"/>
        </w:rPr>
        <w:t xml:space="preserve">      </w:t>
      </w:r>
      <w:r w:rsidRPr="00977A78">
        <w:rPr>
          <w:rFonts w:ascii="Times New Roman" w:hAnsi="Times New Roman"/>
          <w:sz w:val="28"/>
          <w:szCs w:val="28"/>
        </w:rPr>
        <w:tab/>
      </w:r>
      <w:r w:rsidR="006A61F4" w:rsidRPr="00977A78">
        <w:rPr>
          <w:rFonts w:ascii="Times New Roman" w:hAnsi="Times New Roman"/>
          <w:sz w:val="28"/>
          <w:szCs w:val="28"/>
        </w:rPr>
        <w:t>В 2016 году  в Саянском районе умерло на дому от болезней органов пищеварения -7 человек, в 2017 году-12, в 2018-8; 2019 год-7.</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от общего числа умерших  составляет: 2016 год-41,2;  2017 год-63,2; 2018 год-53,3; 2019 год-46,7.</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Происходит снижение смертности населения на дому от болезней органов пищеварения.</w:t>
      </w:r>
    </w:p>
    <w:p w:rsidR="006A61F4" w:rsidRPr="00977A78" w:rsidRDefault="00EA7677" w:rsidP="00E11C87">
      <w:pPr>
        <w:pStyle w:val="a4"/>
        <w:jc w:val="both"/>
        <w:rPr>
          <w:rFonts w:ascii="Times New Roman" w:hAnsi="Times New Roman"/>
          <w:sz w:val="28"/>
          <w:szCs w:val="28"/>
        </w:rPr>
      </w:pPr>
      <w:r w:rsidRPr="00977A78">
        <w:rPr>
          <w:rFonts w:ascii="Times New Roman" w:hAnsi="Times New Roman"/>
          <w:sz w:val="28"/>
          <w:szCs w:val="28"/>
        </w:rPr>
        <w:lastRenderedPageBreak/>
        <w:t xml:space="preserve">      </w:t>
      </w:r>
      <w:r w:rsidRPr="00977A78">
        <w:rPr>
          <w:rFonts w:ascii="Times New Roman" w:hAnsi="Times New Roman"/>
          <w:sz w:val="28"/>
          <w:szCs w:val="28"/>
        </w:rPr>
        <w:tab/>
      </w:r>
      <w:r w:rsidR="006A61F4" w:rsidRPr="00977A78">
        <w:rPr>
          <w:rFonts w:ascii="Times New Roman" w:hAnsi="Times New Roman"/>
          <w:sz w:val="28"/>
          <w:szCs w:val="28"/>
        </w:rPr>
        <w:t xml:space="preserve"> В 2016 году  в Саянском районе умерло на дому в трудоспособном возрасте от болезней органов пищеварения – 1человек, в 2017 году-2, в 2018-1; 2019 год-1.</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от общего числа умерших  составляет: 2016 год-14,3;  2017 год-16,7; 2018 год-12,5; 2019 год-14,3 .</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Происходит снижение  смертности на дому в трудоспособном возрасте от болезней органов пищеварения.</w:t>
      </w:r>
    </w:p>
    <w:p w:rsidR="006A61F4" w:rsidRPr="00977A78" w:rsidRDefault="00EA7677" w:rsidP="00E11C87">
      <w:pPr>
        <w:pStyle w:val="a4"/>
        <w:jc w:val="both"/>
        <w:rPr>
          <w:rFonts w:ascii="Times New Roman" w:hAnsi="Times New Roman"/>
          <w:sz w:val="28"/>
          <w:szCs w:val="28"/>
        </w:rPr>
      </w:pPr>
      <w:r w:rsidRPr="00977A78">
        <w:rPr>
          <w:rFonts w:ascii="Times New Roman" w:hAnsi="Times New Roman"/>
          <w:sz w:val="28"/>
          <w:szCs w:val="28"/>
        </w:rPr>
        <w:t xml:space="preserve">      </w:t>
      </w:r>
      <w:r w:rsidRPr="00977A78">
        <w:rPr>
          <w:rFonts w:ascii="Times New Roman" w:hAnsi="Times New Roman"/>
          <w:sz w:val="28"/>
          <w:szCs w:val="28"/>
        </w:rPr>
        <w:tab/>
      </w:r>
      <w:r w:rsidR="006A61F4" w:rsidRPr="00977A78">
        <w:rPr>
          <w:rFonts w:ascii="Times New Roman" w:hAnsi="Times New Roman"/>
          <w:sz w:val="28"/>
          <w:szCs w:val="28"/>
        </w:rPr>
        <w:t>В 2016 году  в Саянском районе умерло в стационаре от болезней органов пищеварения -10 человек, в 2017 году-7, в 2018-7; 2019 год-8.</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от общего числа умерших  составляет: 2016 год-58,8;  2017 год-36,8; 2018 год-46,7; 2019 год-53,3.</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Происходит увеличение  смертности населения в стационаре от болезней органов пищеварения.</w:t>
      </w:r>
    </w:p>
    <w:p w:rsidR="006A61F4" w:rsidRPr="00977A78" w:rsidRDefault="00EA7677" w:rsidP="00E11C87">
      <w:pPr>
        <w:pStyle w:val="a4"/>
        <w:jc w:val="both"/>
        <w:rPr>
          <w:rFonts w:ascii="Times New Roman" w:hAnsi="Times New Roman"/>
          <w:sz w:val="28"/>
          <w:szCs w:val="28"/>
        </w:rPr>
      </w:pPr>
      <w:r w:rsidRPr="00977A78">
        <w:rPr>
          <w:rFonts w:ascii="Times New Roman" w:hAnsi="Times New Roman"/>
          <w:sz w:val="28"/>
          <w:szCs w:val="28"/>
        </w:rPr>
        <w:t xml:space="preserve">      </w:t>
      </w:r>
      <w:r w:rsidRPr="00977A78">
        <w:rPr>
          <w:rFonts w:ascii="Times New Roman" w:hAnsi="Times New Roman"/>
          <w:sz w:val="28"/>
          <w:szCs w:val="28"/>
        </w:rPr>
        <w:tab/>
      </w:r>
      <w:r w:rsidR="006A61F4" w:rsidRPr="00977A78">
        <w:rPr>
          <w:rFonts w:ascii="Times New Roman" w:hAnsi="Times New Roman"/>
          <w:sz w:val="28"/>
          <w:szCs w:val="28"/>
        </w:rPr>
        <w:t>В 2016 году  в Саянском районе умерло в стационаре населения трудоспособного возраста от болезней органов пищеварения в 2016 -3человека, в 2017 году-3, в 2018-1; 2019 год-1.</w:t>
      </w:r>
    </w:p>
    <w:p w:rsidR="006A61F4" w:rsidRPr="00977A78" w:rsidRDefault="006A61F4" w:rsidP="00E11C87">
      <w:pPr>
        <w:pStyle w:val="a4"/>
        <w:jc w:val="both"/>
        <w:rPr>
          <w:rFonts w:ascii="Times New Roman" w:hAnsi="Times New Roman"/>
          <w:sz w:val="28"/>
          <w:szCs w:val="28"/>
        </w:rPr>
      </w:pPr>
      <w:r w:rsidRPr="00977A78">
        <w:rPr>
          <w:rFonts w:ascii="Times New Roman" w:hAnsi="Times New Roman"/>
          <w:sz w:val="28"/>
          <w:szCs w:val="28"/>
        </w:rPr>
        <w:t>% от общего числа умерших  составляет: 2016 год-30,0;  2017 год-49,2; 2018 год-14,3; 2019 год-12,5.</w:t>
      </w:r>
    </w:p>
    <w:p w:rsidR="006A61F4" w:rsidRDefault="006A61F4" w:rsidP="00E11C87">
      <w:pPr>
        <w:jc w:val="both"/>
        <w:rPr>
          <w:rFonts w:ascii="Times New Roman" w:hAnsi="Times New Roman"/>
          <w:sz w:val="28"/>
          <w:szCs w:val="28"/>
        </w:rPr>
      </w:pPr>
      <w:r w:rsidRPr="00977A78">
        <w:rPr>
          <w:rFonts w:ascii="Times New Roman" w:hAnsi="Times New Roman"/>
          <w:sz w:val="28"/>
          <w:szCs w:val="28"/>
        </w:rPr>
        <w:t>Происходит снижение смертности  населения трудоспособного возраста в стационаре от болезней органов пищеварения.</w:t>
      </w:r>
    </w:p>
    <w:p w:rsidR="00812AD4" w:rsidRDefault="00062730" w:rsidP="00E11C87">
      <w:pPr>
        <w:ind w:right="-284"/>
        <w:jc w:val="both"/>
        <w:rPr>
          <w:rFonts w:ascii="Times New Roman" w:hAnsi="Times New Roman"/>
          <w:sz w:val="28"/>
          <w:szCs w:val="28"/>
        </w:rPr>
      </w:pPr>
      <w:r w:rsidRPr="00062730">
        <w:rPr>
          <w:rFonts w:ascii="Times New Roman" w:hAnsi="Times New Roman"/>
          <w:sz w:val="28"/>
          <w:szCs w:val="28"/>
        </w:rPr>
        <w:t xml:space="preserve">1.3.11 </w:t>
      </w:r>
      <w:r w:rsidR="00812AD4" w:rsidRPr="00062730">
        <w:rPr>
          <w:rFonts w:ascii="Times New Roman" w:hAnsi="Times New Roman"/>
          <w:sz w:val="28"/>
          <w:szCs w:val="28"/>
        </w:rPr>
        <w:t>Структура факторов риска развития ХНИЗ (хронических не инфекционных заболеваний)</w:t>
      </w:r>
      <w:r w:rsidR="00812AD4">
        <w:rPr>
          <w:rFonts w:ascii="Times New Roman" w:hAnsi="Times New Roman"/>
          <w:b/>
          <w:noProof/>
          <w:sz w:val="28"/>
          <w:szCs w:val="28"/>
          <w:u w:val="single"/>
          <w:lang w:eastAsia="ru-RU"/>
        </w:rPr>
        <w:drawing>
          <wp:inline distT="0" distB="0" distL="0" distR="0">
            <wp:extent cx="5486400" cy="3200400"/>
            <wp:effectExtent l="19050" t="0" r="1905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20720" w:rsidRDefault="00320720" w:rsidP="00E11C87">
      <w:pPr>
        <w:ind w:right="-284"/>
        <w:jc w:val="both"/>
        <w:rPr>
          <w:rFonts w:ascii="Times New Roman" w:hAnsi="Times New Roman"/>
          <w:sz w:val="28"/>
          <w:szCs w:val="28"/>
        </w:rPr>
      </w:pPr>
    </w:p>
    <w:p w:rsidR="00320720" w:rsidRDefault="00320720" w:rsidP="00E11C87">
      <w:pPr>
        <w:ind w:right="-284"/>
        <w:jc w:val="both"/>
        <w:rPr>
          <w:rFonts w:ascii="Times New Roman" w:hAnsi="Times New Roman"/>
          <w:sz w:val="28"/>
          <w:szCs w:val="28"/>
        </w:rPr>
      </w:pPr>
    </w:p>
    <w:p w:rsidR="00320720" w:rsidRDefault="00320720" w:rsidP="00E11C87">
      <w:pPr>
        <w:ind w:right="-284"/>
        <w:jc w:val="both"/>
        <w:rPr>
          <w:rFonts w:ascii="Times New Roman" w:hAnsi="Times New Roman"/>
          <w:b/>
          <w:sz w:val="28"/>
          <w:szCs w:val="28"/>
          <w:u w:val="single"/>
        </w:rPr>
      </w:pPr>
    </w:p>
    <w:tbl>
      <w:tblPr>
        <w:tblStyle w:val="a6"/>
        <w:tblW w:w="10774" w:type="dxa"/>
        <w:tblInd w:w="-743" w:type="dxa"/>
        <w:tblLook w:val="04A0"/>
      </w:tblPr>
      <w:tblGrid>
        <w:gridCol w:w="2269"/>
        <w:gridCol w:w="1417"/>
        <w:gridCol w:w="1417"/>
        <w:gridCol w:w="1418"/>
        <w:gridCol w:w="1418"/>
        <w:gridCol w:w="1418"/>
        <w:gridCol w:w="1417"/>
      </w:tblGrid>
      <w:tr w:rsidR="00812AD4" w:rsidTr="00812AD4">
        <w:tc>
          <w:tcPr>
            <w:tcW w:w="2269" w:type="dxa"/>
          </w:tcPr>
          <w:p w:rsidR="00812AD4" w:rsidRDefault="00812AD4" w:rsidP="00E11C87">
            <w:pPr>
              <w:ind w:right="-284"/>
              <w:jc w:val="both"/>
              <w:rPr>
                <w:rFonts w:ascii="Times New Roman" w:hAnsi="Times New Roman"/>
                <w:b/>
                <w:sz w:val="28"/>
                <w:szCs w:val="28"/>
                <w:u w:val="single"/>
              </w:rPr>
            </w:pPr>
          </w:p>
        </w:tc>
        <w:tc>
          <w:tcPr>
            <w:tcW w:w="2834" w:type="dxa"/>
            <w:gridSpan w:val="2"/>
          </w:tcPr>
          <w:p w:rsidR="00812AD4" w:rsidRDefault="00812AD4" w:rsidP="00E11C87">
            <w:pPr>
              <w:ind w:right="-284"/>
              <w:jc w:val="both"/>
              <w:rPr>
                <w:rFonts w:ascii="Times New Roman" w:hAnsi="Times New Roman"/>
                <w:b/>
                <w:sz w:val="28"/>
                <w:szCs w:val="28"/>
                <w:u w:val="single"/>
              </w:rPr>
            </w:pPr>
            <w:r>
              <w:rPr>
                <w:rFonts w:ascii="Times New Roman" w:hAnsi="Times New Roman"/>
                <w:b/>
                <w:sz w:val="28"/>
                <w:szCs w:val="28"/>
                <w:u w:val="single"/>
              </w:rPr>
              <w:t>2017</w:t>
            </w:r>
          </w:p>
        </w:tc>
        <w:tc>
          <w:tcPr>
            <w:tcW w:w="2836" w:type="dxa"/>
            <w:gridSpan w:val="2"/>
          </w:tcPr>
          <w:p w:rsidR="00812AD4" w:rsidRDefault="00812AD4" w:rsidP="00E11C87">
            <w:pPr>
              <w:ind w:right="-284"/>
              <w:jc w:val="both"/>
              <w:rPr>
                <w:rFonts w:ascii="Times New Roman" w:hAnsi="Times New Roman"/>
                <w:b/>
                <w:sz w:val="28"/>
                <w:szCs w:val="28"/>
                <w:u w:val="single"/>
              </w:rPr>
            </w:pPr>
            <w:r>
              <w:rPr>
                <w:rFonts w:ascii="Times New Roman" w:hAnsi="Times New Roman"/>
                <w:b/>
                <w:sz w:val="28"/>
                <w:szCs w:val="28"/>
                <w:u w:val="single"/>
              </w:rPr>
              <w:t>2018</w:t>
            </w:r>
          </w:p>
        </w:tc>
        <w:tc>
          <w:tcPr>
            <w:tcW w:w="2835" w:type="dxa"/>
            <w:gridSpan w:val="2"/>
          </w:tcPr>
          <w:p w:rsidR="00812AD4" w:rsidRDefault="00812AD4" w:rsidP="00E11C87">
            <w:pPr>
              <w:ind w:right="-284"/>
              <w:jc w:val="both"/>
              <w:rPr>
                <w:rFonts w:ascii="Times New Roman" w:hAnsi="Times New Roman"/>
                <w:b/>
                <w:sz w:val="28"/>
                <w:szCs w:val="28"/>
                <w:u w:val="single"/>
              </w:rPr>
            </w:pPr>
            <w:r>
              <w:rPr>
                <w:rFonts w:ascii="Times New Roman" w:hAnsi="Times New Roman"/>
                <w:b/>
                <w:sz w:val="28"/>
                <w:szCs w:val="28"/>
                <w:u w:val="single"/>
              </w:rPr>
              <w:t>2019</w:t>
            </w:r>
          </w:p>
        </w:tc>
      </w:tr>
      <w:tr w:rsidR="00812AD4" w:rsidTr="00812AD4">
        <w:tc>
          <w:tcPr>
            <w:tcW w:w="2269" w:type="dxa"/>
          </w:tcPr>
          <w:p w:rsidR="00812AD4" w:rsidRPr="00141F62" w:rsidRDefault="00812AD4" w:rsidP="00E11C87">
            <w:pPr>
              <w:ind w:right="-284"/>
              <w:jc w:val="both"/>
              <w:rPr>
                <w:rFonts w:ascii="Times New Roman" w:hAnsi="Times New Roman"/>
                <w:b/>
                <w:sz w:val="24"/>
                <w:szCs w:val="24"/>
                <w:u w:val="single"/>
              </w:rPr>
            </w:pPr>
          </w:p>
        </w:tc>
        <w:tc>
          <w:tcPr>
            <w:tcW w:w="1417" w:type="dxa"/>
          </w:tcPr>
          <w:p w:rsidR="00812AD4" w:rsidRPr="00141F62" w:rsidRDefault="00812AD4" w:rsidP="00E11C87">
            <w:pPr>
              <w:ind w:right="-284"/>
              <w:jc w:val="both"/>
              <w:rPr>
                <w:rFonts w:ascii="Times New Roman" w:hAnsi="Times New Roman"/>
                <w:sz w:val="24"/>
                <w:szCs w:val="24"/>
              </w:rPr>
            </w:pPr>
            <w:r w:rsidRPr="00141F62">
              <w:rPr>
                <w:rFonts w:ascii="Times New Roman" w:hAnsi="Times New Roman"/>
                <w:sz w:val="24"/>
                <w:szCs w:val="24"/>
              </w:rPr>
              <w:t>Мужчины</w:t>
            </w:r>
          </w:p>
        </w:tc>
        <w:tc>
          <w:tcPr>
            <w:tcW w:w="1417" w:type="dxa"/>
          </w:tcPr>
          <w:p w:rsidR="00812AD4" w:rsidRPr="00141F62" w:rsidRDefault="00812AD4" w:rsidP="00E11C87">
            <w:pPr>
              <w:ind w:right="-284"/>
              <w:jc w:val="both"/>
              <w:rPr>
                <w:rFonts w:ascii="Times New Roman" w:hAnsi="Times New Roman"/>
                <w:sz w:val="24"/>
                <w:szCs w:val="24"/>
              </w:rPr>
            </w:pPr>
            <w:r w:rsidRPr="00141F62">
              <w:rPr>
                <w:rFonts w:ascii="Times New Roman" w:hAnsi="Times New Roman"/>
                <w:sz w:val="24"/>
                <w:szCs w:val="24"/>
              </w:rPr>
              <w:t>Женщины</w:t>
            </w:r>
          </w:p>
        </w:tc>
        <w:tc>
          <w:tcPr>
            <w:tcW w:w="1418" w:type="dxa"/>
          </w:tcPr>
          <w:p w:rsidR="00812AD4" w:rsidRPr="00141F62" w:rsidRDefault="00812AD4" w:rsidP="00E11C87">
            <w:pPr>
              <w:ind w:right="-284"/>
              <w:jc w:val="both"/>
              <w:rPr>
                <w:rFonts w:ascii="Times New Roman" w:hAnsi="Times New Roman"/>
                <w:sz w:val="24"/>
                <w:szCs w:val="24"/>
              </w:rPr>
            </w:pPr>
            <w:r w:rsidRPr="00141F62">
              <w:rPr>
                <w:rFonts w:ascii="Times New Roman" w:hAnsi="Times New Roman"/>
                <w:sz w:val="24"/>
                <w:szCs w:val="24"/>
              </w:rPr>
              <w:t>Мужчины</w:t>
            </w:r>
          </w:p>
        </w:tc>
        <w:tc>
          <w:tcPr>
            <w:tcW w:w="1418" w:type="dxa"/>
          </w:tcPr>
          <w:p w:rsidR="00812AD4" w:rsidRPr="00141F62" w:rsidRDefault="00812AD4" w:rsidP="00E11C87">
            <w:pPr>
              <w:ind w:right="-284"/>
              <w:jc w:val="both"/>
              <w:rPr>
                <w:rFonts w:ascii="Times New Roman" w:hAnsi="Times New Roman"/>
                <w:sz w:val="24"/>
                <w:szCs w:val="24"/>
              </w:rPr>
            </w:pPr>
            <w:r w:rsidRPr="00141F62">
              <w:rPr>
                <w:rFonts w:ascii="Times New Roman" w:hAnsi="Times New Roman"/>
                <w:sz w:val="24"/>
                <w:szCs w:val="24"/>
              </w:rPr>
              <w:t>Женщины</w:t>
            </w:r>
          </w:p>
        </w:tc>
        <w:tc>
          <w:tcPr>
            <w:tcW w:w="1418" w:type="dxa"/>
          </w:tcPr>
          <w:p w:rsidR="00812AD4" w:rsidRPr="00141F62" w:rsidRDefault="00812AD4" w:rsidP="00E11C87">
            <w:pPr>
              <w:ind w:right="-284"/>
              <w:jc w:val="both"/>
              <w:rPr>
                <w:rFonts w:ascii="Times New Roman" w:hAnsi="Times New Roman"/>
                <w:sz w:val="24"/>
                <w:szCs w:val="24"/>
              </w:rPr>
            </w:pPr>
            <w:r w:rsidRPr="00141F62">
              <w:rPr>
                <w:rFonts w:ascii="Times New Roman" w:hAnsi="Times New Roman"/>
                <w:sz w:val="24"/>
                <w:szCs w:val="24"/>
              </w:rPr>
              <w:t>Мужчины</w:t>
            </w:r>
          </w:p>
        </w:tc>
        <w:tc>
          <w:tcPr>
            <w:tcW w:w="1417" w:type="dxa"/>
          </w:tcPr>
          <w:p w:rsidR="00812AD4" w:rsidRPr="00141F62" w:rsidRDefault="00812AD4" w:rsidP="00E11C87">
            <w:pPr>
              <w:ind w:right="-284"/>
              <w:jc w:val="both"/>
              <w:rPr>
                <w:rFonts w:ascii="Times New Roman" w:hAnsi="Times New Roman"/>
                <w:sz w:val="24"/>
                <w:szCs w:val="24"/>
              </w:rPr>
            </w:pPr>
            <w:r w:rsidRPr="00141F62">
              <w:rPr>
                <w:rFonts w:ascii="Times New Roman" w:hAnsi="Times New Roman"/>
                <w:sz w:val="24"/>
                <w:szCs w:val="24"/>
              </w:rPr>
              <w:t>Женщины</w:t>
            </w:r>
          </w:p>
        </w:tc>
      </w:tr>
      <w:tr w:rsidR="00812AD4" w:rsidTr="00812AD4">
        <w:tc>
          <w:tcPr>
            <w:tcW w:w="2269" w:type="dxa"/>
          </w:tcPr>
          <w:p w:rsidR="00812AD4" w:rsidRPr="00141F62" w:rsidRDefault="00812AD4" w:rsidP="00E11C87">
            <w:pPr>
              <w:ind w:right="-284"/>
              <w:jc w:val="both"/>
              <w:rPr>
                <w:rFonts w:ascii="Times New Roman" w:hAnsi="Times New Roman"/>
                <w:sz w:val="24"/>
                <w:szCs w:val="24"/>
              </w:rPr>
            </w:pPr>
            <w:r>
              <w:rPr>
                <w:rFonts w:ascii="Times New Roman" w:hAnsi="Times New Roman"/>
                <w:sz w:val="24"/>
                <w:szCs w:val="24"/>
              </w:rPr>
              <w:t>Употребление табака</w:t>
            </w:r>
          </w:p>
        </w:tc>
        <w:tc>
          <w:tcPr>
            <w:tcW w:w="1417" w:type="dxa"/>
          </w:tcPr>
          <w:p w:rsidR="00812AD4" w:rsidRPr="00141F62" w:rsidRDefault="00812AD4" w:rsidP="00E11C87">
            <w:pPr>
              <w:ind w:right="-284"/>
              <w:jc w:val="both"/>
              <w:rPr>
                <w:rFonts w:ascii="Times New Roman" w:hAnsi="Times New Roman"/>
                <w:sz w:val="24"/>
                <w:szCs w:val="24"/>
              </w:rPr>
            </w:pPr>
            <w:r w:rsidRPr="00141F62">
              <w:rPr>
                <w:rFonts w:ascii="Times New Roman" w:hAnsi="Times New Roman"/>
                <w:sz w:val="24"/>
                <w:szCs w:val="24"/>
              </w:rPr>
              <w:t>37</w:t>
            </w:r>
          </w:p>
        </w:tc>
        <w:tc>
          <w:tcPr>
            <w:tcW w:w="1417" w:type="dxa"/>
          </w:tcPr>
          <w:p w:rsidR="00812AD4" w:rsidRPr="00141F62" w:rsidRDefault="00812AD4" w:rsidP="00E11C87">
            <w:pPr>
              <w:ind w:right="-284"/>
              <w:jc w:val="both"/>
              <w:rPr>
                <w:rFonts w:ascii="Times New Roman" w:hAnsi="Times New Roman"/>
                <w:sz w:val="24"/>
                <w:szCs w:val="24"/>
              </w:rPr>
            </w:pPr>
            <w:r>
              <w:rPr>
                <w:rFonts w:ascii="Times New Roman" w:hAnsi="Times New Roman"/>
                <w:sz w:val="24"/>
                <w:szCs w:val="24"/>
              </w:rPr>
              <w:t>19</w:t>
            </w:r>
          </w:p>
        </w:tc>
        <w:tc>
          <w:tcPr>
            <w:tcW w:w="1418" w:type="dxa"/>
          </w:tcPr>
          <w:p w:rsidR="00812AD4" w:rsidRPr="00141F62" w:rsidRDefault="00812AD4" w:rsidP="00E11C87">
            <w:pPr>
              <w:ind w:right="-284"/>
              <w:jc w:val="both"/>
              <w:rPr>
                <w:rFonts w:ascii="Times New Roman" w:hAnsi="Times New Roman"/>
                <w:sz w:val="24"/>
                <w:szCs w:val="24"/>
              </w:rPr>
            </w:pPr>
            <w:r>
              <w:rPr>
                <w:rFonts w:ascii="Times New Roman" w:hAnsi="Times New Roman"/>
                <w:sz w:val="24"/>
                <w:szCs w:val="24"/>
              </w:rPr>
              <w:t>40</w:t>
            </w:r>
          </w:p>
        </w:tc>
        <w:tc>
          <w:tcPr>
            <w:tcW w:w="1418" w:type="dxa"/>
          </w:tcPr>
          <w:p w:rsidR="00812AD4" w:rsidRPr="00141F62" w:rsidRDefault="00812AD4" w:rsidP="00E11C87">
            <w:pPr>
              <w:ind w:right="-284"/>
              <w:jc w:val="both"/>
              <w:rPr>
                <w:rFonts w:ascii="Times New Roman" w:hAnsi="Times New Roman"/>
                <w:sz w:val="24"/>
                <w:szCs w:val="24"/>
              </w:rPr>
            </w:pPr>
            <w:r>
              <w:rPr>
                <w:rFonts w:ascii="Times New Roman" w:hAnsi="Times New Roman"/>
                <w:sz w:val="24"/>
                <w:szCs w:val="24"/>
              </w:rPr>
              <w:t>12</w:t>
            </w:r>
          </w:p>
        </w:tc>
        <w:tc>
          <w:tcPr>
            <w:tcW w:w="1418" w:type="dxa"/>
          </w:tcPr>
          <w:p w:rsidR="00812AD4" w:rsidRPr="00141F62" w:rsidRDefault="00812AD4" w:rsidP="00E11C87">
            <w:pPr>
              <w:ind w:right="-284"/>
              <w:jc w:val="both"/>
              <w:rPr>
                <w:rFonts w:ascii="Times New Roman" w:hAnsi="Times New Roman"/>
                <w:sz w:val="24"/>
                <w:szCs w:val="24"/>
              </w:rPr>
            </w:pPr>
            <w:r>
              <w:rPr>
                <w:rFonts w:ascii="Times New Roman" w:hAnsi="Times New Roman"/>
                <w:sz w:val="24"/>
                <w:szCs w:val="24"/>
              </w:rPr>
              <w:t>173</w:t>
            </w:r>
          </w:p>
        </w:tc>
        <w:tc>
          <w:tcPr>
            <w:tcW w:w="1417" w:type="dxa"/>
          </w:tcPr>
          <w:p w:rsidR="00812AD4" w:rsidRPr="00141F62" w:rsidRDefault="00812AD4" w:rsidP="00E11C87">
            <w:pPr>
              <w:ind w:right="-284"/>
              <w:jc w:val="both"/>
              <w:rPr>
                <w:rFonts w:ascii="Times New Roman" w:hAnsi="Times New Roman"/>
                <w:sz w:val="24"/>
                <w:szCs w:val="24"/>
              </w:rPr>
            </w:pPr>
            <w:r>
              <w:rPr>
                <w:rFonts w:ascii="Times New Roman" w:hAnsi="Times New Roman"/>
                <w:sz w:val="24"/>
                <w:szCs w:val="24"/>
              </w:rPr>
              <w:t>58</w:t>
            </w:r>
          </w:p>
        </w:tc>
      </w:tr>
      <w:tr w:rsidR="00812AD4" w:rsidTr="00812AD4">
        <w:tc>
          <w:tcPr>
            <w:tcW w:w="2269" w:type="dxa"/>
          </w:tcPr>
          <w:p w:rsidR="00812AD4" w:rsidRPr="00141F62" w:rsidRDefault="00812AD4" w:rsidP="00E11C87">
            <w:pPr>
              <w:ind w:right="-284"/>
              <w:jc w:val="both"/>
              <w:rPr>
                <w:rFonts w:ascii="Times New Roman" w:hAnsi="Times New Roman"/>
                <w:sz w:val="24"/>
                <w:szCs w:val="24"/>
              </w:rPr>
            </w:pPr>
            <w:r>
              <w:rPr>
                <w:rFonts w:ascii="Times New Roman" w:hAnsi="Times New Roman"/>
                <w:sz w:val="24"/>
                <w:szCs w:val="24"/>
              </w:rPr>
              <w:t>Употребление алкоголя</w:t>
            </w:r>
          </w:p>
        </w:tc>
        <w:tc>
          <w:tcPr>
            <w:tcW w:w="1417" w:type="dxa"/>
          </w:tcPr>
          <w:p w:rsidR="00812AD4" w:rsidRPr="00141F62" w:rsidRDefault="00812AD4" w:rsidP="00E11C87">
            <w:pPr>
              <w:ind w:right="-284"/>
              <w:jc w:val="both"/>
              <w:rPr>
                <w:rFonts w:ascii="Times New Roman" w:hAnsi="Times New Roman"/>
                <w:sz w:val="24"/>
                <w:szCs w:val="24"/>
              </w:rPr>
            </w:pPr>
            <w:r>
              <w:rPr>
                <w:rFonts w:ascii="Times New Roman" w:hAnsi="Times New Roman"/>
                <w:sz w:val="24"/>
                <w:szCs w:val="24"/>
              </w:rPr>
              <w:t>9</w:t>
            </w:r>
          </w:p>
        </w:tc>
        <w:tc>
          <w:tcPr>
            <w:tcW w:w="1417" w:type="dxa"/>
          </w:tcPr>
          <w:p w:rsidR="00812AD4" w:rsidRPr="00141F62" w:rsidRDefault="00812AD4" w:rsidP="00E11C87">
            <w:pPr>
              <w:ind w:right="-284"/>
              <w:jc w:val="both"/>
              <w:rPr>
                <w:rFonts w:ascii="Times New Roman" w:hAnsi="Times New Roman"/>
                <w:sz w:val="24"/>
                <w:szCs w:val="24"/>
              </w:rPr>
            </w:pPr>
            <w:r>
              <w:rPr>
                <w:rFonts w:ascii="Times New Roman" w:hAnsi="Times New Roman"/>
                <w:sz w:val="24"/>
                <w:szCs w:val="24"/>
              </w:rPr>
              <w:t>7</w:t>
            </w:r>
          </w:p>
        </w:tc>
        <w:tc>
          <w:tcPr>
            <w:tcW w:w="1418" w:type="dxa"/>
          </w:tcPr>
          <w:p w:rsidR="00812AD4" w:rsidRPr="00141F62" w:rsidRDefault="00812AD4" w:rsidP="00E11C87">
            <w:pPr>
              <w:ind w:right="-284"/>
              <w:jc w:val="both"/>
              <w:rPr>
                <w:rFonts w:ascii="Times New Roman" w:hAnsi="Times New Roman"/>
                <w:sz w:val="24"/>
                <w:szCs w:val="24"/>
              </w:rPr>
            </w:pPr>
            <w:r>
              <w:rPr>
                <w:rFonts w:ascii="Times New Roman" w:hAnsi="Times New Roman"/>
                <w:sz w:val="24"/>
                <w:szCs w:val="24"/>
              </w:rPr>
              <w:t>1</w:t>
            </w:r>
          </w:p>
        </w:tc>
        <w:tc>
          <w:tcPr>
            <w:tcW w:w="1418" w:type="dxa"/>
          </w:tcPr>
          <w:p w:rsidR="00812AD4" w:rsidRPr="00141F62" w:rsidRDefault="00812AD4" w:rsidP="00E11C87">
            <w:pPr>
              <w:ind w:right="-284"/>
              <w:jc w:val="both"/>
              <w:rPr>
                <w:rFonts w:ascii="Times New Roman" w:hAnsi="Times New Roman"/>
                <w:sz w:val="24"/>
                <w:szCs w:val="24"/>
              </w:rPr>
            </w:pPr>
            <w:r>
              <w:rPr>
                <w:rFonts w:ascii="Times New Roman" w:hAnsi="Times New Roman"/>
                <w:sz w:val="24"/>
                <w:szCs w:val="24"/>
              </w:rPr>
              <w:t>0</w:t>
            </w:r>
          </w:p>
        </w:tc>
        <w:tc>
          <w:tcPr>
            <w:tcW w:w="1418" w:type="dxa"/>
          </w:tcPr>
          <w:p w:rsidR="00812AD4" w:rsidRPr="00141F62" w:rsidRDefault="00812AD4" w:rsidP="00E11C87">
            <w:pPr>
              <w:ind w:right="-284"/>
              <w:jc w:val="both"/>
              <w:rPr>
                <w:rFonts w:ascii="Times New Roman" w:hAnsi="Times New Roman"/>
                <w:sz w:val="24"/>
                <w:szCs w:val="24"/>
              </w:rPr>
            </w:pPr>
            <w:r>
              <w:rPr>
                <w:rFonts w:ascii="Times New Roman" w:hAnsi="Times New Roman"/>
                <w:sz w:val="24"/>
                <w:szCs w:val="24"/>
              </w:rPr>
              <w:t>7</w:t>
            </w:r>
          </w:p>
        </w:tc>
        <w:tc>
          <w:tcPr>
            <w:tcW w:w="1417" w:type="dxa"/>
          </w:tcPr>
          <w:p w:rsidR="00812AD4" w:rsidRPr="00141F62" w:rsidRDefault="00812AD4" w:rsidP="00E11C87">
            <w:pPr>
              <w:ind w:right="-284"/>
              <w:jc w:val="both"/>
              <w:rPr>
                <w:rFonts w:ascii="Times New Roman" w:hAnsi="Times New Roman"/>
                <w:sz w:val="24"/>
                <w:szCs w:val="24"/>
              </w:rPr>
            </w:pPr>
            <w:r>
              <w:rPr>
                <w:rFonts w:ascii="Times New Roman" w:hAnsi="Times New Roman"/>
                <w:sz w:val="24"/>
                <w:szCs w:val="24"/>
              </w:rPr>
              <w:t>5</w:t>
            </w:r>
          </w:p>
        </w:tc>
      </w:tr>
      <w:tr w:rsidR="00812AD4" w:rsidTr="00812AD4">
        <w:tc>
          <w:tcPr>
            <w:tcW w:w="2269" w:type="dxa"/>
          </w:tcPr>
          <w:p w:rsidR="00812AD4" w:rsidRPr="00141F62" w:rsidRDefault="00812AD4" w:rsidP="00E11C87">
            <w:pPr>
              <w:ind w:right="-284"/>
              <w:jc w:val="both"/>
              <w:rPr>
                <w:rFonts w:ascii="Times New Roman" w:hAnsi="Times New Roman"/>
                <w:sz w:val="24"/>
                <w:szCs w:val="24"/>
              </w:rPr>
            </w:pPr>
            <w:r>
              <w:rPr>
                <w:rFonts w:ascii="Times New Roman" w:hAnsi="Times New Roman"/>
                <w:sz w:val="24"/>
                <w:szCs w:val="24"/>
              </w:rPr>
              <w:t>Низкая физическая активность</w:t>
            </w:r>
          </w:p>
        </w:tc>
        <w:tc>
          <w:tcPr>
            <w:tcW w:w="1417" w:type="dxa"/>
          </w:tcPr>
          <w:p w:rsidR="00812AD4" w:rsidRPr="00141F62" w:rsidRDefault="00812AD4" w:rsidP="00E11C87">
            <w:pPr>
              <w:ind w:right="-284"/>
              <w:jc w:val="both"/>
              <w:rPr>
                <w:rFonts w:ascii="Times New Roman" w:hAnsi="Times New Roman"/>
                <w:sz w:val="24"/>
                <w:szCs w:val="24"/>
              </w:rPr>
            </w:pPr>
            <w:r>
              <w:rPr>
                <w:rFonts w:ascii="Times New Roman" w:hAnsi="Times New Roman"/>
                <w:sz w:val="24"/>
                <w:szCs w:val="24"/>
              </w:rPr>
              <w:t>15</w:t>
            </w:r>
          </w:p>
        </w:tc>
        <w:tc>
          <w:tcPr>
            <w:tcW w:w="1417" w:type="dxa"/>
          </w:tcPr>
          <w:p w:rsidR="00812AD4" w:rsidRPr="00141F62" w:rsidRDefault="00812AD4" w:rsidP="00E11C87">
            <w:pPr>
              <w:ind w:right="-284"/>
              <w:jc w:val="both"/>
              <w:rPr>
                <w:rFonts w:ascii="Times New Roman" w:hAnsi="Times New Roman"/>
                <w:sz w:val="24"/>
                <w:szCs w:val="24"/>
              </w:rPr>
            </w:pPr>
            <w:r>
              <w:rPr>
                <w:rFonts w:ascii="Times New Roman" w:hAnsi="Times New Roman"/>
                <w:sz w:val="24"/>
                <w:szCs w:val="24"/>
              </w:rPr>
              <w:t>24</w:t>
            </w:r>
          </w:p>
        </w:tc>
        <w:tc>
          <w:tcPr>
            <w:tcW w:w="1418" w:type="dxa"/>
          </w:tcPr>
          <w:p w:rsidR="00812AD4" w:rsidRPr="00141F62" w:rsidRDefault="00812AD4" w:rsidP="00E11C87">
            <w:pPr>
              <w:ind w:right="-284"/>
              <w:jc w:val="both"/>
              <w:rPr>
                <w:rFonts w:ascii="Times New Roman" w:hAnsi="Times New Roman"/>
                <w:sz w:val="24"/>
                <w:szCs w:val="24"/>
              </w:rPr>
            </w:pPr>
            <w:r>
              <w:rPr>
                <w:rFonts w:ascii="Times New Roman" w:hAnsi="Times New Roman"/>
                <w:sz w:val="24"/>
                <w:szCs w:val="24"/>
              </w:rPr>
              <w:t>12</w:t>
            </w:r>
          </w:p>
        </w:tc>
        <w:tc>
          <w:tcPr>
            <w:tcW w:w="1418" w:type="dxa"/>
          </w:tcPr>
          <w:p w:rsidR="00812AD4" w:rsidRPr="00141F62" w:rsidRDefault="00812AD4" w:rsidP="00E11C87">
            <w:pPr>
              <w:ind w:right="-284"/>
              <w:jc w:val="both"/>
              <w:rPr>
                <w:rFonts w:ascii="Times New Roman" w:hAnsi="Times New Roman"/>
                <w:sz w:val="24"/>
                <w:szCs w:val="24"/>
              </w:rPr>
            </w:pPr>
            <w:r>
              <w:rPr>
                <w:rFonts w:ascii="Times New Roman" w:hAnsi="Times New Roman"/>
                <w:sz w:val="24"/>
                <w:szCs w:val="24"/>
              </w:rPr>
              <w:t>17</w:t>
            </w:r>
          </w:p>
        </w:tc>
        <w:tc>
          <w:tcPr>
            <w:tcW w:w="1418" w:type="dxa"/>
          </w:tcPr>
          <w:p w:rsidR="00812AD4" w:rsidRPr="00141F62" w:rsidRDefault="00812AD4" w:rsidP="00E11C87">
            <w:pPr>
              <w:ind w:right="-284"/>
              <w:jc w:val="both"/>
              <w:rPr>
                <w:rFonts w:ascii="Times New Roman" w:hAnsi="Times New Roman"/>
                <w:sz w:val="24"/>
                <w:szCs w:val="24"/>
              </w:rPr>
            </w:pPr>
            <w:r>
              <w:rPr>
                <w:rFonts w:ascii="Times New Roman" w:hAnsi="Times New Roman"/>
                <w:sz w:val="24"/>
                <w:szCs w:val="24"/>
              </w:rPr>
              <w:t>19</w:t>
            </w:r>
          </w:p>
        </w:tc>
        <w:tc>
          <w:tcPr>
            <w:tcW w:w="1417" w:type="dxa"/>
          </w:tcPr>
          <w:p w:rsidR="00812AD4" w:rsidRPr="00141F62" w:rsidRDefault="00812AD4" w:rsidP="00E11C87">
            <w:pPr>
              <w:ind w:right="-284"/>
              <w:jc w:val="both"/>
              <w:rPr>
                <w:rFonts w:ascii="Times New Roman" w:hAnsi="Times New Roman"/>
                <w:sz w:val="24"/>
                <w:szCs w:val="24"/>
              </w:rPr>
            </w:pPr>
            <w:r>
              <w:rPr>
                <w:rFonts w:ascii="Times New Roman" w:hAnsi="Times New Roman"/>
                <w:sz w:val="24"/>
                <w:szCs w:val="24"/>
              </w:rPr>
              <w:t>21</w:t>
            </w:r>
          </w:p>
        </w:tc>
      </w:tr>
      <w:tr w:rsidR="00812AD4" w:rsidTr="00812AD4">
        <w:tc>
          <w:tcPr>
            <w:tcW w:w="2269" w:type="dxa"/>
          </w:tcPr>
          <w:p w:rsidR="00812AD4" w:rsidRPr="00141F62" w:rsidRDefault="00812AD4" w:rsidP="00E11C87">
            <w:pPr>
              <w:ind w:right="-284"/>
              <w:jc w:val="both"/>
              <w:rPr>
                <w:rFonts w:ascii="Times New Roman" w:hAnsi="Times New Roman"/>
                <w:sz w:val="24"/>
                <w:szCs w:val="24"/>
              </w:rPr>
            </w:pPr>
            <w:r>
              <w:rPr>
                <w:rFonts w:ascii="Times New Roman" w:hAnsi="Times New Roman"/>
                <w:sz w:val="24"/>
                <w:szCs w:val="24"/>
              </w:rPr>
              <w:t>Нерациональное питание</w:t>
            </w:r>
          </w:p>
        </w:tc>
        <w:tc>
          <w:tcPr>
            <w:tcW w:w="1417" w:type="dxa"/>
          </w:tcPr>
          <w:p w:rsidR="00812AD4" w:rsidRPr="00141F62" w:rsidRDefault="00812AD4" w:rsidP="00E11C87">
            <w:pPr>
              <w:ind w:right="-284"/>
              <w:jc w:val="both"/>
              <w:rPr>
                <w:rFonts w:ascii="Times New Roman" w:hAnsi="Times New Roman"/>
                <w:sz w:val="24"/>
                <w:szCs w:val="24"/>
              </w:rPr>
            </w:pPr>
            <w:r>
              <w:rPr>
                <w:rFonts w:ascii="Times New Roman" w:hAnsi="Times New Roman"/>
                <w:sz w:val="24"/>
                <w:szCs w:val="24"/>
              </w:rPr>
              <w:t>19</w:t>
            </w:r>
          </w:p>
        </w:tc>
        <w:tc>
          <w:tcPr>
            <w:tcW w:w="1417" w:type="dxa"/>
          </w:tcPr>
          <w:p w:rsidR="00812AD4" w:rsidRPr="00141F62" w:rsidRDefault="00812AD4" w:rsidP="00E11C87">
            <w:pPr>
              <w:ind w:right="-284"/>
              <w:jc w:val="both"/>
              <w:rPr>
                <w:rFonts w:ascii="Times New Roman" w:hAnsi="Times New Roman"/>
                <w:sz w:val="24"/>
                <w:szCs w:val="24"/>
              </w:rPr>
            </w:pPr>
            <w:r>
              <w:rPr>
                <w:rFonts w:ascii="Times New Roman" w:hAnsi="Times New Roman"/>
                <w:sz w:val="24"/>
                <w:szCs w:val="24"/>
              </w:rPr>
              <w:t>21</w:t>
            </w:r>
          </w:p>
        </w:tc>
        <w:tc>
          <w:tcPr>
            <w:tcW w:w="1418" w:type="dxa"/>
          </w:tcPr>
          <w:p w:rsidR="00812AD4" w:rsidRPr="00141F62" w:rsidRDefault="00812AD4" w:rsidP="00E11C87">
            <w:pPr>
              <w:ind w:right="-284"/>
              <w:jc w:val="both"/>
              <w:rPr>
                <w:rFonts w:ascii="Times New Roman" w:hAnsi="Times New Roman"/>
                <w:sz w:val="24"/>
                <w:szCs w:val="24"/>
              </w:rPr>
            </w:pPr>
            <w:r>
              <w:rPr>
                <w:rFonts w:ascii="Times New Roman" w:hAnsi="Times New Roman"/>
                <w:sz w:val="24"/>
                <w:szCs w:val="24"/>
              </w:rPr>
              <w:t>8</w:t>
            </w:r>
          </w:p>
        </w:tc>
        <w:tc>
          <w:tcPr>
            <w:tcW w:w="1418" w:type="dxa"/>
          </w:tcPr>
          <w:p w:rsidR="00812AD4" w:rsidRPr="00141F62" w:rsidRDefault="00812AD4" w:rsidP="00E11C87">
            <w:pPr>
              <w:ind w:right="-284"/>
              <w:jc w:val="both"/>
              <w:rPr>
                <w:rFonts w:ascii="Times New Roman" w:hAnsi="Times New Roman"/>
                <w:sz w:val="24"/>
                <w:szCs w:val="24"/>
              </w:rPr>
            </w:pPr>
            <w:r>
              <w:rPr>
                <w:rFonts w:ascii="Times New Roman" w:hAnsi="Times New Roman"/>
                <w:sz w:val="24"/>
                <w:szCs w:val="24"/>
              </w:rPr>
              <w:t>14</w:t>
            </w:r>
          </w:p>
        </w:tc>
        <w:tc>
          <w:tcPr>
            <w:tcW w:w="1418" w:type="dxa"/>
          </w:tcPr>
          <w:p w:rsidR="00812AD4" w:rsidRPr="00141F62" w:rsidRDefault="00812AD4" w:rsidP="00E11C87">
            <w:pPr>
              <w:ind w:right="-284"/>
              <w:jc w:val="both"/>
              <w:rPr>
                <w:rFonts w:ascii="Times New Roman" w:hAnsi="Times New Roman"/>
                <w:sz w:val="24"/>
                <w:szCs w:val="24"/>
              </w:rPr>
            </w:pPr>
            <w:r>
              <w:rPr>
                <w:rFonts w:ascii="Times New Roman" w:hAnsi="Times New Roman"/>
                <w:sz w:val="24"/>
                <w:szCs w:val="24"/>
              </w:rPr>
              <w:t>177</w:t>
            </w:r>
          </w:p>
        </w:tc>
        <w:tc>
          <w:tcPr>
            <w:tcW w:w="1417" w:type="dxa"/>
          </w:tcPr>
          <w:p w:rsidR="00812AD4" w:rsidRPr="00141F62" w:rsidRDefault="00812AD4" w:rsidP="00E11C87">
            <w:pPr>
              <w:ind w:right="-284"/>
              <w:jc w:val="both"/>
              <w:rPr>
                <w:rFonts w:ascii="Times New Roman" w:hAnsi="Times New Roman"/>
                <w:sz w:val="24"/>
                <w:szCs w:val="24"/>
              </w:rPr>
            </w:pPr>
            <w:r>
              <w:rPr>
                <w:rFonts w:ascii="Times New Roman" w:hAnsi="Times New Roman"/>
                <w:sz w:val="24"/>
                <w:szCs w:val="24"/>
              </w:rPr>
              <w:t>6</w:t>
            </w:r>
          </w:p>
        </w:tc>
      </w:tr>
    </w:tbl>
    <w:p w:rsidR="00812AD4" w:rsidRPr="005C0550" w:rsidRDefault="00812AD4" w:rsidP="00E11C87">
      <w:pPr>
        <w:ind w:right="-284"/>
        <w:jc w:val="both"/>
        <w:rPr>
          <w:rFonts w:ascii="Times New Roman" w:hAnsi="Times New Roman"/>
          <w:b/>
          <w:sz w:val="28"/>
          <w:szCs w:val="28"/>
          <w:u w:val="single"/>
        </w:rPr>
      </w:pPr>
    </w:p>
    <w:p w:rsidR="00812AD4" w:rsidRDefault="00812AD4" w:rsidP="00E11C87">
      <w:pPr>
        <w:jc w:val="both"/>
        <w:rPr>
          <w:rFonts w:ascii="Times New Roman" w:hAnsi="Times New Roman"/>
          <w:b/>
          <w:sz w:val="28"/>
          <w:szCs w:val="28"/>
        </w:rPr>
      </w:pPr>
    </w:p>
    <w:p w:rsidR="00097B4E" w:rsidRPr="00811F76" w:rsidRDefault="006A33BE" w:rsidP="00E11C87">
      <w:pPr>
        <w:jc w:val="both"/>
        <w:rPr>
          <w:rFonts w:ascii="Times New Roman" w:hAnsi="Times New Roman"/>
          <w:sz w:val="28"/>
          <w:szCs w:val="28"/>
        </w:rPr>
      </w:pPr>
      <w:r w:rsidRPr="00811F76">
        <w:rPr>
          <w:rFonts w:ascii="Times New Roman" w:hAnsi="Times New Roman"/>
          <w:sz w:val="28"/>
          <w:szCs w:val="28"/>
        </w:rPr>
        <w:t>1.4</w:t>
      </w:r>
      <w:r w:rsidR="00812AD4" w:rsidRPr="00811F76">
        <w:rPr>
          <w:rFonts w:ascii="Times New Roman" w:hAnsi="Times New Roman"/>
          <w:sz w:val="28"/>
          <w:szCs w:val="28"/>
        </w:rPr>
        <w:t xml:space="preserve"> </w:t>
      </w:r>
      <w:r w:rsidR="00097B4E" w:rsidRPr="00811F76">
        <w:rPr>
          <w:rFonts w:ascii="Times New Roman" w:hAnsi="Times New Roman"/>
          <w:sz w:val="28"/>
          <w:szCs w:val="28"/>
        </w:rPr>
        <w:t>Деятельность кабинета медиц</w:t>
      </w:r>
      <w:r w:rsidR="00812AD4" w:rsidRPr="00811F76">
        <w:rPr>
          <w:rFonts w:ascii="Times New Roman" w:hAnsi="Times New Roman"/>
          <w:sz w:val="28"/>
          <w:szCs w:val="28"/>
        </w:rPr>
        <w:t xml:space="preserve">инской профилактики </w:t>
      </w:r>
    </w:p>
    <w:p w:rsidR="006A33BE" w:rsidRDefault="00846803" w:rsidP="00E11C87">
      <w:pPr>
        <w:ind w:firstLine="708"/>
        <w:jc w:val="both"/>
        <w:rPr>
          <w:rFonts w:ascii="Times New Roman" w:hAnsi="Times New Roman"/>
          <w:sz w:val="28"/>
          <w:szCs w:val="28"/>
        </w:rPr>
      </w:pPr>
      <w:r w:rsidRPr="00884FA4">
        <w:rPr>
          <w:rFonts w:ascii="Times New Roman" w:hAnsi="Times New Roman"/>
          <w:sz w:val="28"/>
          <w:szCs w:val="28"/>
        </w:rPr>
        <w:t>Число штатных должностей кабинета профилактики 2,0 ст., занято 2,0, укомплектованность 100%.</w:t>
      </w:r>
      <w:r w:rsidR="00097B4E" w:rsidRPr="00884FA4">
        <w:rPr>
          <w:rFonts w:ascii="Times New Roman" w:hAnsi="Times New Roman"/>
          <w:sz w:val="28"/>
          <w:szCs w:val="28"/>
        </w:rPr>
        <w:t>Число м</w:t>
      </w:r>
      <w:r w:rsidR="00097B4E">
        <w:rPr>
          <w:rFonts w:ascii="Times New Roman" w:hAnsi="Times New Roman"/>
          <w:sz w:val="28"/>
          <w:szCs w:val="28"/>
        </w:rPr>
        <w:t xml:space="preserve">едицинских  работников обученных  методике профилактических </w:t>
      </w:r>
      <w:r w:rsidR="00097B4E" w:rsidRPr="00884FA4">
        <w:rPr>
          <w:rFonts w:ascii="Times New Roman" w:hAnsi="Times New Roman"/>
          <w:sz w:val="28"/>
          <w:szCs w:val="28"/>
        </w:rPr>
        <w:t>заболеваний-16</w:t>
      </w:r>
      <w:r w:rsidR="00150216">
        <w:rPr>
          <w:rFonts w:ascii="Times New Roman" w:hAnsi="Times New Roman"/>
          <w:sz w:val="28"/>
          <w:szCs w:val="28"/>
        </w:rPr>
        <w:t>.</w:t>
      </w:r>
      <w:r w:rsidR="00097B4E" w:rsidRPr="00884FA4">
        <w:rPr>
          <w:rFonts w:ascii="Times New Roman" w:hAnsi="Times New Roman"/>
          <w:sz w:val="28"/>
          <w:szCs w:val="28"/>
        </w:rPr>
        <w:t>Число пациентов обученных в «школах здоровья»-240</w:t>
      </w:r>
      <w:r w:rsidR="00150216">
        <w:rPr>
          <w:rFonts w:ascii="Times New Roman" w:hAnsi="Times New Roman"/>
          <w:sz w:val="28"/>
          <w:szCs w:val="28"/>
        </w:rPr>
        <w:t>,в</w:t>
      </w:r>
      <w:r w:rsidR="00097B4E" w:rsidRPr="00884FA4">
        <w:rPr>
          <w:rFonts w:ascii="Times New Roman" w:hAnsi="Times New Roman"/>
          <w:sz w:val="28"/>
          <w:szCs w:val="28"/>
        </w:rPr>
        <w:t xml:space="preserve"> т.ч школе для беременных-20, артериальной гипертензией-39,заболевания суставов и позвоночника-12, бронхиальной астмой-18,сахарным диабетом-</w:t>
      </w:r>
      <w:r w:rsidR="00097B4E" w:rsidRPr="00534B15">
        <w:rPr>
          <w:rFonts w:ascii="Times New Roman" w:hAnsi="Times New Roman"/>
          <w:sz w:val="28"/>
          <w:szCs w:val="28"/>
        </w:rPr>
        <w:t>33,здорового образа жизни-80,пациентов с ИБС -6, пациентов с острым нарушением мозгового кровообращения-17.</w:t>
      </w:r>
    </w:p>
    <w:p w:rsidR="00097B4E" w:rsidRPr="006A33BE" w:rsidRDefault="00B7143C" w:rsidP="00E11C87">
      <w:pPr>
        <w:ind w:firstLine="708"/>
        <w:jc w:val="both"/>
        <w:rPr>
          <w:rFonts w:ascii="Times New Roman" w:hAnsi="Times New Roman"/>
          <w:sz w:val="28"/>
          <w:szCs w:val="28"/>
        </w:rPr>
      </w:pPr>
      <w:r w:rsidRPr="00977A78">
        <w:rPr>
          <w:rFonts w:ascii="Times New Roman" w:hAnsi="Times New Roman"/>
          <w:sz w:val="28"/>
          <w:szCs w:val="28"/>
        </w:rPr>
        <w:t>В целях профилактики заболеваний опубликовано</w:t>
      </w:r>
      <w:r w:rsidR="00097B4E" w:rsidRPr="00977A78">
        <w:rPr>
          <w:rFonts w:ascii="Times New Roman" w:hAnsi="Times New Roman"/>
          <w:sz w:val="28"/>
          <w:szCs w:val="28"/>
        </w:rPr>
        <w:t xml:space="preserve"> в СМИ в 2019 году-16</w:t>
      </w:r>
      <w:r w:rsidRPr="00977A78">
        <w:rPr>
          <w:rFonts w:ascii="Times New Roman" w:hAnsi="Times New Roman"/>
          <w:sz w:val="28"/>
          <w:szCs w:val="28"/>
        </w:rPr>
        <w:t xml:space="preserve"> статей на темы</w:t>
      </w:r>
      <w:r w:rsidR="00097B4E" w:rsidRPr="00977A78">
        <w:rPr>
          <w:rFonts w:ascii="Times New Roman" w:hAnsi="Times New Roman"/>
          <w:sz w:val="28"/>
          <w:szCs w:val="28"/>
        </w:rPr>
        <w:t>:</w:t>
      </w:r>
      <w:r>
        <w:rPr>
          <w:rFonts w:ascii="Times New Roman" w:hAnsi="Times New Roman"/>
          <w:b/>
          <w:sz w:val="28"/>
          <w:szCs w:val="28"/>
        </w:rPr>
        <w:t xml:space="preserve"> </w:t>
      </w:r>
      <w:r w:rsidRPr="00B7143C">
        <w:rPr>
          <w:rFonts w:ascii="Times New Roman" w:hAnsi="Times New Roman"/>
          <w:sz w:val="28"/>
          <w:szCs w:val="28"/>
        </w:rPr>
        <w:t>«</w:t>
      </w:r>
      <w:r w:rsidR="00097B4E" w:rsidRPr="00B7143C">
        <w:rPr>
          <w:rFonts w:ascii="Times New Roman" w:hAnsi="Times New Roman"/>
          <w:sz w:val="28"/>
          <w:szCs w:val="28"/>
        </w:rPr>
        <w:t>Грипп</w:t>
      </w:r>
      <w:r w:rsidR="00846803">
        <w:rPr>
          <w:rFonts w:ascii="Times New Roman" w:hAnsi="Times New Roman"/>
          <w:sz w:val="28"/>
          <w:szCs w:val="28"/>
        </w:rPr>
        <w:t xml:space="preserve">, </w:t>
      </w:r>
      <w:r w:rsidR="00097B4E" w:rsidRPr="00B7143C">
        <w:rPr>
          <w:rFonts w:ascii="Times New Roman" w:hAnsi="Times New Roman"/>
          <w:sz w:val="28"/>
          <w:szCs w:val="28"/>
        </w:rPr>
        <w:t>профилактика,симптомы</w:t>
      </w:r>
      <w:r>
        <w:rPr>
          <w:rFonts w:ascii="Times New Roman" w:hAnsi="Times New Roman"/>
          <w:sz w:val="28"/>
          <w:szCs w:val="28"/>
        </w:rPr>
        <w:t>»,</w:t>
      </w:r>
      <w:r>
        <w:rPr>
          <w:rFonts w:ascii="Times New Roman" w:hAnsi="Times New Roman"/>
          <w:b/>
          <w:sz w:val="28"/>
          <w:szCs w:val="28"/>
        </w:rPr>
        <w:t xml:space="preserve"> «</w:t>
      </w:r>
      <w:r w:rsidR="00097B4E" w:rsidRPr="00B7143C">
        <w:rPr>
          <w:rFonts w:ascii="Times New Roman" w:hAnsi="Times New Roman"/>
          <w:sz w:val="28"/>
          <w:szCs w:val="28"/>
        </w:rPr>
        <w:t>Калоректальный рак,факторы риска</w:t>
      </w:r>
      <w:r>
        <w:rPr>
          <w:rFonts w:ascii="Times New Roman" w:hAnsi="Times New Roman"/>
          <w:sz w:val="28"/>
          <w:szCs w:val="28"/>
        </w:rPr>
        <w:t xml:space="preserve">», </w:t>
      </w:r>
      <w:r>
        <w:rPr>
          <w:rFonts w:ascii="Times New Roman" w:hAnsi="Times New Roman"/>
          <w:b/>
          <w:sz w:val="28"/>
          <w:szCs w:val="28"/>
        </w:rPr>
        <w:t>«</w:t>
      </w:r>
      <w:r w:rsidR="00097B4E" w:rsidRPr="00B7143C">
        <w:rPr>
          <w:rFonts w:ascii="Times New Roman" w:hAnsi="Times New Roman"/>
          <w:sz w:val="28"/>
          <w:szCs w:val="28"/>
        </w:rPr>
        <w:t>Здоровый образ жизни</w:t>
      </w:r>
      <w:r>
        <w:rPr>
          <w:rFonts w:ascii="Times New Roman" w:hAnsi="Times New Roman"/>
          <w:sz w:val="28"/>
          <w:szCs w:val="28"/>
        </w:rPr>
        <w:t>»,</w:t>
      </w:r>
      <w:r>
        <w:rPr>
          <w:rFonts w:ascii="Times New Roman" w:hAnsi="Times New Roman"/>
          <w:b/>
          <w:sz w:val="28"/>
          <w:szCs w:val="28"/>
        </w:rPr>
        <w:t xml:space="preserve"> «</w:t>
      </w:r>
      <w:r w:rsidR="00097B4E" w:rsidRPr="00B7143C">
        <w:rPr>
          <w:rFonts w:ascii="Times New Roman" w:hAnsi="Times New Roman"/>
          <w:sz w:val="28"/>
          <w:szCs w:val="28"/>
        </w:rPr>
        <w:t>Как защитить себя от глаукомы</w:t>
      </w:r>
      <w:r>
        <w:rPr>
          <w:rFonts w:ascii="Times New Roman" w:hAnsi="Times New Roman"/>
          <w:sz w:val="28"/>
          <w:szCs w:val="28"/>
        </w:rPr>
        <w:t xml:space="preserve">», </w:t>
      </w:r>
      <w:r>
        <w:rPr>
          <w:rFonts w:ascii="Times New Roman" w:hAnsi="Times New Roman"/>
          <w:b/>
          <w:sz w:val="28"/>
          <w:szCs w:val="28"/>
        </w:rPr>
        <w:t>«</w:t>
      </w:r>
      <w:r w:rsidR="00097B4E" w:rsidRPr="00B7143C">
        <w:rPr>
          <w:rFonts w:ascii="Times New Roman" w:hAnsi="Times New Roman"/>
          <w:sz w:val="28"/>
          <w:szCs w:val="28"/>
        </w:rPr>
        <w:t>Туберкулез симптомы, факторы риска</w:t>
      </w:r>
      <w:r>
        <w:rPr>
          <w:rFonts w:ascii="Times New Roman" w:hAnsi="Times New Roman"/>
          <w:sz w:val="28"/>
          <w:szCs w:val="28"/>
        </w:rPr>
        <w:t xml:space="preserve">», </w:t>
      </w:r>
      <w:r>
        <w:rPr>
          <w:rFonts w:ascii="Times New Roman" w:hAnsi="Times New Roman"/>
          <w:b/>
          <w:sz w:val="28"/>
          <w:szCs w:val="28"/>
        </w:rPr>
        <w:t>«</w:t>
      </w:r>
      <w:r w:rsidR="00097B4E" w:rsidRPr="00B7143C">
        <w:rPr>
          <w:rFonts w:ascii="Times New Roman" w:hAnsi="Times New Roman"/>
          <w:sz w:val="28"/>
          <w:szCs w:val="28"/>
        </w:rPr>
        <w:t>Профилактика артериальной гипертонии</w:t>
      </w:r>
      <w:r>
        <w:rPr>
          <w:rFonts w:ascii="Times New Roman" w:hAnsi="Times New Roman"/>
          <w:sz w:val="28"/>
          <w:szCs w:val="28"/>
        </w:rPr>
        <w:t>»,</w:t>
      </w:r>
      <w:r>
        <w:rPr>
          <w:rFonts w:ascii="Times New Roman" w:hAnsi="Times New Roman"/>
          <w:b/>
          <w:sz w:val="28"/>
          <w:szCs w:val="28"/>
        </w:rPr>
        <w:t xml:space="preserve"> «</w:t>
      </w:r>
      <w:r w:rsidR="00097B4E" w:rsidRPr="00B7143C">
        <w:rPr>
          <w:rFonts w:ascii="Times New Roman" w:hAnsi="Times New Roman"/>
          <w:sz w:val="28"/>
          <w:szCs w:val="28"/>
        </w:rPr>
        <w:t>О вреде курения</w:t>
      </w:r>
      <w:r>
        <w:rPr>
          <w:rFonts w:ascii="Times New Roman" w:hAnsi="Times New Roman"/>
          <w:sz w:val="28"/>
          <w:szCs w:val="28"/>
        </w:rPr>
        <w:t xml:space="preserve">», </w:t>
      </w:r>
      <w:r>
        <w:rPr>
          <w:rFonts w:ascii="Times New Roman" w:hAnsi="Times New Roman"/>
          <w:b/>
          <w:sz w:val="28"/>
          <w:szCs w:val="28"/>
        </w:rPr>
        <w:t>«</w:t>
      </w:r>
      <w:r w:rsidR="00097B4E" w:rsidRPr="00B7143C">
        <w:rPr>
          <w:rFonts w:ascii="Times New Roman" w:hAnsi="Times New Roman"/>
          <w:sz w:val="28"/>
          <w:szCs w:val="28"/>
        </w:rPr>
        <w:t>Профилактика употребления  ПАВ (психоактивные вещества)</w:t>
      </w:r>
      <w:r>
        <w:rPr>
          <w:rFonts w:ascii="Times New Roman" w:hAnsi="Times New Roman"/>
          <w:sz w:val="28"/>
          <w:szCs w:val="28"/>
        </w:rPr>
        <w:t xml:space="preserve">», </w:t>
      </w:r>
      <w:r>
        <w:rPr>
          <w:rFonts w:ascii="Times New Roman" w:hAnsi="Times New Roman"/>
          <w:b/>
          <w:sz w:val="28"/>
          <w:szCs w:val="28"/>
        </w:rPr>
        <w:t>«</w:t>
      </w:r>
      <w:r w:rsidR="00097B4E" w:rsidRPr="00B7143C">
        <w:rPr>
          <w:rFonts w:ascii="Times New Roman" w:hAnsi="Times New Roman"/>
          <w:sz w:val="28"/>
          <w:szCs w:val="28"/>
        </w:rPr>
        <w:t>О вреде алкоголизма</w:t>
      </w:r>
      <w:r>
        <w:rPr>
          <w:rFonts w:ascii="Times New Roman" w:hAnsi="Times New Roman"/>
          <w:sz w:val="28"/>
          <w:szCs w:val="28"/>
        </w:rPr>
        <w:t xml:space="preserve">», </w:t>
      </w:r>
      <w:r>
        <w:rPr>
          <w:rFonts w:ascii="Times New Roman" w:hAnsi="Times New Roman"/>
          <w:b/>
          <w:sz w:val="28"/>
          <w:szCs w:val="28"/>
        </w:rPr>
        <w:t>«</w:t>
      </w:r>
      <w:r w:rsidR="00097B4E" w:rsidRPr="00B7143C">
        <w:rPr>
          <w:rFonts w:ascii="Times New Roman" w:hAnsi="Times New Roman"/>
          <w:sz w:val="28"/>
          <w:szCs w:val="28"/>
        </w:rPr>
        <w:t>Первая помощь при неотложных сердечно-сосудистых состояниях и методы профилактики</w:t>
      </w:r>
      <w:r>
        <w:rPr>
          <w:rFonts w:ascii="Times New Roman" w:hAnsi="Times New Roman"/>
          <w:sz w:val="28"/>
          <w:szCs w:val="28"/>
        </w:rPr>
        <w:t xml:space="preserve">», </w:t>
      </w:r>
      <w:r>
        <w:rPr>
          <w:rFonts w:ascii="Times New Roman" w:hAnsi="Times New Roman"/>
          <w:b/>
          <w:sz w:val="28"/>
          <w:szCs w:val="28"/>
        </w:rPr>
        <w:t xml:space="preserve"> «</w:t>
      </w:r>
      <w:r w:rsidR="00097B4E" w:rsidRPr="00B7143C">
        <w:rPr>
          <w:rFonts w:ascii="Times New Roman" w:hAnsi="Times New Roman"/>
          <w:sz w:val="28"/>
          <w:szCs w:val="28"/>
        </w:rPr>
        <w:t>Профилактика остеопароза</w:t>
      </w:r>
      <w:r>
        <w:rPr>
          <w:rFonts w:ascii="Times New Roman" w:hAnsi="Times New Roman"/>
          <w:sz w:val="28"/>
          <w:szCs w:val="28"/>
        </w:rPr>
        <w:t xml:space="preserve">», </w:t>
      </w:r>
      <w:r>
        <w:rPr>
          <w:rFonts w:ascii="Times New Roman" w:hAnsi="Times New Roman"/>
          <w:b/>
          <w:sz w:val="28"/>
          <w:szCs w:val="28"/>
        </w:rPr>
        <w:t xml:space="preserve"> «</w:t>
      </w:r>
      <w:r w:rsidR="00097B4E" w:rsidRPr="00B7143C">
        <w:rPr>
          <w:rFonts w:ascii="Times New Roman" w:hAnsi="Times New Roman"/>
          <w:sz w:val="28"/>
          <w:szCs w:val="28"/>
        </w:rPr>
        <w:t>Депрессия профилактика, методы борьбы с депрессией</w:t>
      </w:r>
      <w:r>
        <w:rPr>
          <w:rFonts w:ascii="Times New Roman" w:hAnsi="Times New Roman"/>
          <w:sz w:val="28"/>
          <w:szCs w:val="28"/>
        </w:rPr>
        <w:t xml:space="preserve">», </w:t>
      </w:r>
      <w:r>
        <w:rPr>
          <w:rFonts w:ascii="Times New Roman" w:hAnsi="Times New Roman"/>
          <w:b/>
          <w:sz w:val="28"/>
          <w:szCs w:val="28"/>
        </w:rPr>
        <w:t>«</w:t>
      </w:r>
      <w:r w:rsidR="00097B4E" w:rsidRPr="00B7143C">
        <w:rPr>
          <w:rFonts w:ascii="Times New Roman" w:hAnsi="Times New Roman"/>
          <w:sz w:val="28"/>
          <w:szCs w:val="28"/>
        </w:rPr>
        <w:t>Здоровое питание</w:t>
      </w:r>
      <w:r>
        <w:rPr>
          <w:rFonts w:ascii="Times New Roman" w:hAnsi="Times New Roman"/>
          <w:sz w:val="28"/>
          <w:szCs w:val="28"/>
        </w:rPr>
        <w:t xml:space="preserve">», </w:t>
      </w:r>
      <w:r>
        <w:rPr>
          <w:rFonts w:ascii="Times New Roman" w:hAnsi="Times New Roman"/>
          <w:b/>
          <w:sz w:val="28"/>
          <w:szCs w:val="28"/>
        </w:rPr>
        <w:t xml:space="preserve"> «</w:t>
      </w:r>
      <w:r w:rsidR="00097B4E" w:rsidRPr="00B7143C">
        <w:rPr>
          <w:rFonts w:ascii="Times New Roman" w:hAnsi="Times New Roman"/>
          <w:sz w:val="28"/>
          <w:szCs w:val="28"/>
        </w:rPr>
        <w:t>Сахарный диабет, типы диабета, лечение</w:t>
      </w:r>
      <w:r>
        <w:rPr>
          <w:rFonts w:ascii="Times New Roman" w:hAnsi="Times New Roman"/>
          <w:sz w:val="28"/>
          <w:szCs w:val="28"/>
        </w:rPr>
        <w:t xml:space="preserve">», </w:t>
      </w:r>
      <w:r>
        <w:rPr>
          <w:rFonts w:ascii="Times New Roman" w:hAnsi="Times New Roman"/>
          <w:b/>
          <w:sz w:val="28"/>
          <w:szCs w:val="28"/>
        </w:rPr>
        <w:t xml:space="preserve"> «</w:t>
      </w:r>
      <w:r w:rsidR="00097B4E" w:rsidRPr="00B7143C">
        <w:rPr>
          <w:rFonts w:ascii="Times New Roman" w:hAnsi="Times New Roman"/>
          <w:sz w:val="28"/>
          <w:szCs w:val="28"/>
        </w:rPr>
        <w:t>ХОБЛ (хроническая обструктивная болезь легких)</w:t>
      </w:r>
      <w:r w:rsidR="00F25A0E" w:rsidRPr="00B7143C">
        <w:rPr>
          <w:rFonts w:ascii="Times New Roman" w:hAnsi="Times New Roman"/>
          <w:sz w:val="28"/>
          <w:szCs w:val="28"/>
        </w:rPr>
        <w:t xml:space="preserve"> -</w:t>
      </w:r>
      <w:r w:rsidR="00097B4E" w:rsidRPr="00B7143C">
        <w:rPr>
          <w:rFonts w:ascii="Times New Roman" w:hAnsi="Times New Roman"/>
          <w:sz w:val="28"/>
          <w:szCs w:val="28"/>
        </w:rPr>
        <w:t>угроза для жизни. Отказ от курения</w:t>
      </w:r>
      <w:r>
        <w:rPr>
          <w:rFonts w:ascii="Times New Roman" w:hAnsi="Times New Roman"/>
          <w:sz w:val="28"/>
          <w:szCs w:val="28"/>
        </w:rPr>
        <w:t xml:space="preserve">», </w:t>
      </w:r>
      <w:r>
        <w:rPr>
          <w:rFonts w:ascii="Times New Roman" w:hAnsi="Times New Roman"/>
          <w:b/>
          <w:sz w:val="28"/>
          <w:szCs w:val="28"/>
        </w:rPr>
        <w:t xml:space="preserve"> «</w:t>
      </w:r>
      <w:r w:rsidR="00097B4E" w:rsidRPr="00B7143C">
        <w:rPr>
          <w:rFonts w:ascii="Times New Roman" w:hAnsi="Times New Roman"/>
          <w:sz w:val="28"/>
          <w:szCs w:val="28"/>
        </w:rPr>
        <w:t>ВИЧ, пути передачи, способы профилактики</w:t>
      </w:r>
      <w:r>
        <w:rPr>
          <w:rFonts w:ascii="Times New Roman" w:hAnsi="Times New Roman"/>
          <w:sz w:val="28"/>
          <w:szCs w:val="28"/>
        </w:rPr>
        <w:t>».</w:t>
      </w:r>
    </w:p>
    <w:p w:rsidR="00097B4E" w:rsidRPr="00977A78" w:rsidRDefault="00097B4E" w:rsidP="00E11C87">
      <w:pPr>
        <w:jc w:val="both"/>
        <w:rPr>
          <w:rFonts w:ascii="Times New Roman" w:hAnsi="Times New Roman"/>
          <w:sz w:val="28"/>
          <w:szCs w:val="28"/>
        </w:rPr>
      </w:pPr>
      <w:r w:rsidRPr="00302DC8">
        <w:rPr>
          <w:rFonts w:ascii="Times New Roman" w:hAnsi="Times New Roman"/>
          <w:b/>
          <w:sz w:val="28"/>
          <w:szCs w:val="28"/>
        </w:rPr>
        <w:t xml:space="preserve"> </w:t>
      </w:r>
      <w:r w:rsidR="00846803">
        <w:rPr>
          <w:rFonts w:ascii="Times New Roman" w:hAnsi="Times New Roman"/>
          <w:b/>
          <w:sz w:val="28"/>
          <w:szCs w:val="28"/>
        </w:rPr>
        <w:tab/>
      </w:r>
      <w:r w:rsidR="00150216" w:rsidRPr="00977A78">
        <w:rPr>
          <w:rFonts w:ascii="Times New Roman" w:hAnsi="Times New Roman"/>
          <w:sz w:val="28"/>
          <w:szCs w:val="28"/>
        </w:rPr>
        <w:t>Разработаны темы в</w:t>
      </w:r>
      <w:r w:rsidRPr="00977A78">
        <w:rPr>
          <w:rFonts w:ascii="Times New Roman" w:hAnsi="Times New Roman"/>
          <w:sz w:val="28"/>
          <w:szCs w:val="28"/>
        </w:rPr>
        <w:t>идеодемонстраций</w:t>
      </w:r>
      <w:r w:rsidR="00F25A0E" w:rsidRPr="00977A78">
        <w:rPr>
          <w:rFonts w:ascii="Times New Roman" w:hAnsi="Times New Roman"/>
          <w:sz w:val="28"/>
          <w:szCs w:val="28"/>
        </w:rPr>
        <w:t xml:space="preserve"> </w:t>
      </w:r>
      <w:r w:rsidR="00150216" w:rsidRPr="00977A78">
        <w:rPr>
          <w:rFonts w:ascii="Times New Roman" w:hAnsi="Times New Roman"/>
          <w:sz w:val="28"/>
          <w:szCs w:val="28"/>
        </w:rPr>
        <w:t>для  посетителей поликлиники, всего-60</w:t>
      </w:r>
      <w:r w:rsidRPr="00977A78">
        <w:rPr>
          <w:rFonts w:ascii="Times New Roman" w:hAnsi="Times New Roman"/>
          <w:sz w:val="28"/>
          <w:szCs w:val="28"/>
        </w:rPr>
        <w:t>:</w:t>
      </w:r>
    </w:p>
    <w:p w:rsidR="00097B4E" w:rsidRDefault="00097B4E" w:rsidP="00E11C87">
      <w:pPr>
        <w:pStyle w:val="a3"/>
        <w:numPr>
          <w:ilvl w:val="0"/>
          <w:numId w:val="5"/>
        </w:numPr>
        <w:jc w:val="both"/>
        <w:rPr>
          <w:rFonts w:ascii="Times New Roman" w:hAnsi="Times New Roman"/>
          <w:sz w:val="28"/>
          <w:szCs w:val="28"/>
        </w:rPr>
      </w:pPr>
      <w:r>
        <w:rPr>
          <w:rFonts w:ascii="Times New Roman" w:hAnsi="Times New Roman"/>
          <w:sz w:val="28"/>
          <w:szCs w:val="28"/>
        </w:rPr>
        <w:t>Сердечно-сосудистые заболевания: (гипертоническая болезнь,инсульт</w:t>
      </w:r>
      <w:r w:rsidR="00150216">
        <w:rPr>
          <w:rFonts w:ascii="Times New Roman" w:hAnsi="Times New Roman"/>
          <w:sz w:val="28"/>
          <w:szCs w:val="28"/>
        </w:rPr>
        <w:t>, инфаркт);</w:t>
      </w:r>
    </w:p>
    <w:p w:rsidR="00097B4E" w:rsidRDefault="00097B4E" w:rsidP="00E11C87">
      <w:pPr>
        <w:pStyle w:val="a3"/>
        <w:numPr>
          <w:ilvl w:val="0"/>
          <w:numId w:val="5"/>
        </w:numPr>
        <w:jc w:val="both"/>
        <w:rPr>
          <w:rFonts w:ascii="Times New Roman" w:hAnsi="Times New Roman"/>
          <w:sz w:val="28"/>
          <w:szCs w:val="28"/>
        </w:rPr>
      </w:pPr>
      <w:r>
        <w:rPr>
          <w:rFonts w:ascii="Times New Roman" w:hAnsi="Times New Roman"/>
          <w:sz w:val="28"/>
          <w:szCs w:val="28"/>
        </w:rPr>
        <w:t>Здоровый</w:t>
      </w:r>
      <w:r w:rsidR="00150216">
        <w:rPr>
          <w:rFonts w:ascii="Times New Roman" w:hAnsi="Times New Roman"/>
          <w:sz w:val="28"/>
          <w:szCs w:val="28"/>
        </w:rPr>
        <w:t xml:space="preserve"> образ жизни;</w:t>
      </w:r>
    </w:p>
    <w:p w:rsidR="00097B4E" w:rsidRDefault="00150216" w:rsidP="00E11C87">
      <w:pPr>
        <w:pStyle w:val="a3"/>
        <w:numPr>
          <w:ilvl w:val="0"/>
          <w:numId w:val="5"/>
        </w:numPr>
        <w:jc w:val="both"/>
        <w:rPr>
          <w:rFonts w:ascii="Times New Roman" w:hAnsi="Times New Roman"/>
          <w:sz w:val="28"/>
          <w:szCs w:val="28"/>
        </w:rPr>
      </w:pPr>
      <w:r>
        <w:rPr>
          <w:rFonts w:ascii="Times New Roman" w:hAnsi="Times New Roman"/>
          <w:sz w:val="28"/>
          <w:szCs w:val="28"/>
        </w:rPr>
        <w:t>Остеохондроз;</w:t>
      </w:r>
    </w:p>
    <w:p w:rsidR="00097B4E" w:rsidRDefault="00150216" w:rsidP="00E11C87">
      <w:pPr>
        <w:pStyle w:val="a3"/>
        <w:numPr>
          <w:ilvl w:val="0"/>
          <w:numId w:val="5"/>
        </w:numPr>
        <w:jc w:val="both"/>
        <w:rPr>
          <w:rFonts w:ascii="Times New Roman" w:hAnsi="Times New Roman"/>
          <w:sz w:val="28"/>
          <w:szCs w:val="28"/>
        </w:rPr>
      </w:pPr>
      <w:r>
        <w:rPr>
          <w:rFonts w:ascii="Times New Roman" w:hAnsi="Times New Roman"/>
          <w:sz w:val="28"/>
          <w:szCs w:val="28"/>
        </w:rPr>
        <w:t>Депрессия;</w:t>
      </w:r>
    </w:p>
    <w:p w:rsidR="00097B4E" w:rsidRDefault="00097B4E" w:rsidP="00E11C87">
      <w:pPr>
        <w:pStyle w:val="a3"/>
        <w:numPr>
          <w:ilvl w:val="0"/>
          <w:numId w:val="5"/>
        </w:numPr>
        <w:jc w:val="both"/>
        <w:rPr>
          <w:rFonts w:ascii="Times New Roman" w:hAnsi="Times New Roman"/>
          <w:sz w:val="28"/>
          <w:szCs w:val="28"/>
        </w:rPr>
      </w:pPr>
      <w:r>
        <w:rPr>
          <w:rFonts w:ascii="Times New Roman" w:hAnsi="Times New Roman"/>
          <w:sz w:val="28"/>
          <w:szCs w:val="28"/>
        </w:rPr>
        <w:lastRenderedPageBreak/>
        <w:t>О вреде курения,алкоголя,наркотиков, факто</w:t>
      </w:r>
      <w:r w:rsidR="00150216">
        <w:rPr>
          <w:rFonts w:ascii="Times New Roman" w:hAnsi="Times New Roman"/>
          <w:sz w:val="28"/>
          <w:szCs w:val="28"/>
        </w:rPr>
        <w:t>ры риска, последствия приема;</w:t>
      </w:r>
    </w:p>
    <w:p w:rsidR="00097B4E" w:rsidRDefault="00097B4E" w:rsidP="00E11C87">
      <w:pPr>
        <w:pStyle w:val="a3"/>
        <w:numPr>
          <w:ilvl w:val="0"/>
          <w:numId w:val="5"/>
        </w:numPr>
        <w:jc w:val="both"/>
        <w:rPr>
          <w:rFonts w:ascii="Times New Roman" w:hAnsi="Times New Roman"/>
          <w:sz w:val="28"/>
          <w:szCs w:val="28"/>
        </w:rPr>
      </w:pPr>
      <w:r>
        <w:rPr>
          <w:rFonts w:ascii="Times New Roman" w:hAnsi="Times New Roman"/>
          <w:sz w:val="28"/>
          <w:szCs w:val="28"/>
        </w:rPr>
        <w:t>Диспансеризация населения, часы приема поликлиники-1</w:t>
      </w:r>
      <w:r w:rsidRPr="003A1D4C">
        <w:rPr>
          <w:rFonts w:ascii="Times New Roman" w:hAnsi="Times New Roman"/>
          <w:sz w:val="28"/>
          <w:szCs w:val="28"/>
        </w:rPr>
        <w:t xml:space="preserve"> </w:t>
      </w:r>
      <w:r>
        <w:rPr>
          <w:rFonts w:ascii="Times New Roman" w:hAnsi="Times New Roman"/>
          <w:sz w:val="28"/>
          <w:szCs w:val="28"/>
        </w:rPr>
        <w:t>видеодемонстрация ежедневно</w:t>
      </w:r>
      <w:r w:rsidR="00150216">
        <w:rPr>
          <w:rFonts w:ascii="Times New Roman" w:hAnsi="Times New Roman"/>
          <w:sz w:val="28"/>
          <w:szCs w:val="28"/>
        </w:rPr>
        <w:t>.</w:t>
      </w:r>
    </w:p>
    <w:p w:rsidR="00097B4E" w:rsidRPr="00C1105E" w:rsidRDefault="00A92F08" w:rsidP="00E11C87">
      <w:pPr>
        <w:ind w:firstLine="360"/>
        <w:jc w:val="both"/>
        <w:rPr>
          <w:rFonts w:ascii="Times New Roman" w:hAnsi="Times New Roman"/>
          <w:sz w:val="28"/>
          <w:szCs w:val="28"/>
        </w:rPr>
      </w:pPr>
      <w:r>
        <w:rPr>
          <w:rFonts w:ascii="Times New Roman" w:hAnsi="Times New Roman"/>
          <w:color w:val="000000"/>
          <w:sz w:val="28"/>
          <w:szCs w:val="28"/>
        </w:rPr>
        <w:t>КГ</w:t>
      </w:r>
      <w:r w:rsidR="00C1105E">
        <w:rPr>
          <w:rFonts w:ascii="Times New Roman" w:hAnsi="Times New Roman"/>
          <w:color w:val="000000"/>
          <w:sz w:val="28"/>
          <w:szCs w:val="28"/>
        </w:rPr>
        <w:t>БУЗ Саянской  ЦРБ</w:t>
      </w:r>
      <w:r w:rsidR="00B7143C">
        <w:rPr>
          <w:rFonts w:ascii="Times New Roman" w:hAnsi="Times New Roman"/>
          <w:b/>
          <w:sz w:val="28"/>
          <w:szCs w:val="28"/>
        </w:rPr>
        <w:t xml:space="preserve"> </w:t>
      </w:r>
      <w:r w:rsidR="00B7143C" w:rsidRPr="00C1105E">
        <w:rPr>
          <w:rFonts w:ascii="Times New Roman" w:hAnsi="Times New Roman"/>
          <w:sz w:val="28"/>
          <w:szCs w:val="28"/>
        </w:rPr>
        <w:t>совместно с органами опеки, со</w:t>
      </w:r>
      <w:r w:rsidR="00B7143C">
        <w:rPr>
          <w:rFonts w:ascii="Times New Roman" w:hAnsi="Times New Roman"/>
          <w:sz w:val="28"/>
          <w:szCs w:val="28"/>
        </w:rPr>
        <w:t xml:space="preserve">циальной защиты населения </w:t>
      </w:r>
      <w:r w:rsidR="00B7143C" w:rsidRPr="00B7143C">
        <w:rPr>
          <w:rFonts w:ascii="Times New Roman" w:hAnsi="Times New Roman"/>
          <w:sz w:val="28"/>
          <w:szCs w:val="28"/>
        </w:rPr>
        <w:t>п</w:t>
      </w:r>
      <w:r w:rsidR="00C1105E" w:rsidRPr="00B7143C">
        <w:rPr>
          <w:rFonts w:ascii="Times New Roman" w:hAnsi="Times New Roman"/>
          <w:sz w:val="28"/>
          <w:szCs w:val="28"/>
        </w:rPr>
        <w:t>роведено 2</w:t>
      </w:r>
      <w:r w:rsidR="00097B4E" w:rsidRPr="00B7143C">
        <w:rPr>
          <w:rFonts w:ascii="Times New Roman" w:hAnsi="Times New Roman"/>
          <w:sz w:val="28"/>
          <w:szCs w:val="28"/>
        </w:rPr>
        <w:t xml:space="preserve"> круглых стол</w:t>
      </w:r>
      <w:r w:rsidR="00B7143C" w:rsidRPr="00B7143C">
        <w:rPr>
          <w:rFonts w:ascii="Times New Roman" w:hAnsi="Times New Roman"/>
          <w:sz w:val="28"/>
          <w:szCs w:val="28"/>
        </w:rPr>
        <w:t>а на</w:t>
      </w:r>
      <w:r w:rsidR="00C1105E" w:rsidRPr="00B7143C">
        <w:rPr>
          <w:rFonts w:ascii="Times New Roman" w:hAnsi="Times New Roman"/>
          <w:sz w:val="28"/>
          <w:szCs w:val="28"/>
        </w:rPr>
        <w:t xml:space="preserve"> тем</w:t>
      </w:r>
      <w:r w:rsidR="00B7143C" w:rsidRPr="00B7143C">
        <w:rPr>
          <w:rFonts w:ascii="Times New Roman" w:hAnsi="Times New Roman"/>
          <w:sz w:val="28"/>
          <w:szCs w:val="28"/>
        </w:rPr>
        <w:t>у</w:t>
      </w:r>
      <w:r w:rsidR="00C1105E" w:rsidRPr="00B7143C">
        <w:rPr>
          <w:rFonts w:ascii="Times New Roman" w:hAnsi="Times New Roman"/>
          <w:sz w:val="28"/>
          <w:szCs w:val="28"/>
        </w:rPr>
        <w:t xml:space="preserve"> «</w:t>
      </w:r>
      <w:r w:rsidR="00097B4E" w:rsidRPr="00C1105E">
        <w:rPr>
          <w:rFonts w:ascii="Times New Roman" w:hAnsi="Times New Roman"/>
          <w:sz w:val="28"/>
          <w:szCs w:val="28"/>
        </w:rPr>
        <w:t>Меры борьбы со злоупотреблением наркотиков</w:t>
      </w:r>
      <w:r w:rsidR="00B7143C">
        <w:rPr>
          <w:rFonts w:ascii="Times New Roman" w:hAnsi="Times New Roman"/>
          <w:sz w:val="28"/>
          <w:szCs w:val="28"/>
        </w:rPr>
        <w:t>», а также:</w:t>
      </w:r>
    </w:p>
    <w:p w:rsidR="00097B4E" w:rsidRPr="00977A78" w:rsidRDefault="00097B4E" w:rsidP="00E11C87">
      <w:pPr>
        <w:jc w:val="both"/>
        <w:rPr>
          <w:rFonts w:ascii="Times New Roman" w:hAnsi="Times New Roman"/>
          <w:sz w:val="28"/>
          <w:szCs w:val="28"/>
        </w:rPr>
      </w:pPr>
      <w:r w:rsidRPr="00977A78">
        <w:rPr>
          <w:rFonts w:ascii="Times New Roman" w:hAnsi="Times New Roman"/>
          <w:sz w:val="28"/>
          <w:szCs w:val="28"/>
        </w:rPr>
        <w:t>Тематических вечеров и выставок-4:</w:t>
      </w:r>
    </w:p>
    <w:p w:rsidR="00097B4E" w:rsidRDefault="00097B4E" w:rsidP="00E11C87">
      <w:pPr>
        <w:pStyle w:val="a3"/>
        <w:numPr>
          <w:ilvl w:val="0"/>
          <w:numId w:val="7"/>
        </w:numPr>
        <w:jc w:val="both"/>
        <w:rPr>
          <w:rFonts w:ascii="Times New Roman" w:hAnsi="Times New Roman"/>
          <w:sz w:val="28"/>
          <w:szCs w:val="28"/>
        </w:rPr>
      </w:pPr>
      <w:r>
        <w:rPr>
          <w:rFonts w:ascii="Times New Roman" w:hAnsi="Times New Roman"/>
          <w:sz w:val="28"/>
          <w:szCs w:val="28"/>
        </w:rPr>
        <w:t>День борьбы со СПИДом( техникум им. Астафьева)-1</w:t>
      </w:r>
      <w:r w:rsidR="00B7143C">
        <w:rPr>
          <w:rFonts w:ascii="Times New Roman" w:hAnsi="Times New Roman"/>
          <w:sz w:val="28"/>
          <w:szCs w:val="28"/>
        </w:rPr>
        <w:t>.</w:t>
      </w:r>
    </w:p>
    <w:p w:rsidR="00097B4E" w:rsidRDefault="00097B4E" w:rsidP="00E11C87">
      <w:pPr>
        <w:pStyle w:val="a3"/>
        <w:numPr>
          <w:ilvl w:val="0"/>
          <w:numId w:val="7"/>
        </w:numPr>
        <w:jc w:val="both"/>
        <w:rPr>
          <w:rFonts w:ascii="Times New Roman" w:hAnsi="Times New Roman"/>
          <w:sz w:val="28"/>
          <w:szCs w:val="28"/>
        </w:rPr>
      </w:pPr>
      <w:r>
        <w:rPr>
          <w:rFonts w:ascii="Times New Roman" w:hAnsi="Times New Roman"/>
          <w:sz w:val="28"/>
          <w:szCs w:val="28"/>
        </w:rPr>
        <w:t>Профилактика употребления ПАВ(психоактивных веществ) (молодежный центр « Саяны»)-1</w:t>
      </w:r>
      <w:r w:rsidR="00B7143C">
        <w:rPr>
          <w:rFonts w:ascii="Times New Roman" w:hAnsi="Times New Roman"/>
          <w:sz w:val="28"/>
          <w:szCs w:val="28"/>
        </w:rPr>
        <w:t>.</w:t>
      </w:r>
    </w:p>
    <w:p w:rsidR="00097B4E" w:rsidRPr="00893804" w:rsidRDefault="00097B4E" w:rsidP="00E11C87">
      <w:pPr>
        <w:pStyle w:val="a3"/>
        <w:numPr>
          <w:ilvl w:val="0"/>
          <w:numId w:val="7"/>
        </w:numPr>
        <w:jc w:val="both"/>
        <w:rPr>
          <w:rFonts w:ascii="Times New Roman" w:hAnsi="Times New Roman"/>
          <w:sz w:val="28"/>
          <w:szCs w:val="28"/>
        </w:rPr>
      </w:pPr>
      <w:r>
        <w:rPr>
          <w:rFonts w:ascii="Times New Roman" w:hAnsi="Times New Roman"/>
          <w:sz w:val="28"/>
          <w:szCs w:val="28"/>
        </w:rPr>
        <w:t>Формирование здорового образа жизни (мкр. Ветеран)-2</w:t>
      </w:r>
      <w:r w:rsidR="00B7143C">
        <w:rPr>
          <w:rFonts w:ascii="Times New Roman" w:hAnsi="Times New Roman"/>
          <w:sz w:val="28"/>
          <w:szCs w:val="28"/>
        </w:rPr>
        <w:t>.</w:t>
      </w:r>
    </w:p>
    <w:p w:rsidR="00097B4E" w:rsidRPr="00893804" w:rsidRDefault="00B7143C" w:rsidP="00E11C87">
      <w:pPr>
        <w:jc w:val="both"/>
        <w:rPr>
          <w:rFonts w:ascii="Times New Roman" w:hAnsi="Times New Roman"/>
          <w:b/>
          <w:sz w:val="28"/>
          <w:szCs w:val="28"/>
        </w:rPr>
      </w:pPr>
      <w:r w:rsidRPr="00977A78">
        <w:rPr>
          <w:rFonts w:ascii="Times New Roman" w:hAnsi="Times New Roman"/>
          <w:sz w:val="28"/>
          <w:szCs w:val="28"/>
        </w:rPr>
        <w:t xml:space="preserve">  Конкурсов</w:t>
      </w:r>
      <w:r w:rsidR="00097B4E" w:rsidRPr="00977A78">
        <w:rPr>
          <w:rFonts w:ascii="Times New Roman" w:hAnsi="Times New Roman"/>
          <w:sz w:val="28"/>
          <w:szCs w:val="28"/>
        </w:rPr>
        <w:t xml:space="preserve"> и викторин</w:t>
      </w:r>
      <w:r w:rsidRPr="00977A78">
        <w:rPr>
          <w:rFonts w:ascii="Times New Roman" w:hAnsi="Times New Roman"/>
          <w:sz w:val="28"/>
          <w:szCs w:val="28"/>
        </w:rPr>
        <w:t xml:space="preserve"> в</w:t>
      </w:r>
      <w:r w:rsidRPr="00B7143C">
        <w:rPr>
          <w:rFonts w:ascii="Times New Roman" w:hAnsi="Times New Roman"/>
          <w:sz w:val="28"/>
          <w:szCs w:val="28"/>
        </w:rPr>
        <w:t xml:space="preserve"> </w:t>
      </w:r>
      <w:r>
        <w:rPr>
          <w:rFonts w:ascii="Times New Roman" w:hAnsi="Times New Roman"/>
          <w:sz w:val="28"/>
          <w:szCs w:val="28"/>
        </w:rPr>
        <w:t>АСОШ № 1</w:t>
      </w:r>
      <w:r>
        <w:rPr>
          <w:rFonts w:ascii="Times New Roman" w:hAnsi="Times New Roman"/>
          <w:b/>
          <w:sz w:val="28"/>
          <w:szCs w:val="28"/>
        </w:rPr>
        <w:t xml:space="preserve"> </w:t>
      </w:r>
      <w:r w:rsidR="00097B4E" w:rsidRPr="00893804">
        <w:rPr>
          <w:rFonts w:ascii="Times New Roman" w:hAnsi="Times New Roman"/>
          <w:b/>
          <w:sz w:val="28"/>
          <w:szCs w:val="28"/>
        </w:rPr>
        <w:t>:</w:t>
      </w:r>
    </w:p>
    <w:p w:rsidR="00097B4E" w:rsidRDefault="00097B4E" w:rsidP="00E11C87">
      <w:pPr>
        <w:pStyle w:val="a3"/>
        <w:numPr>
          <w:ilvl w:val="0"/>
          <w:numId w:val="8"/>
        </w:numPr>
        <w:jc w:val="both"/>
        <w:rPr>
          <w:rFonts w:ascii="Times New Roman" w:hAnsi="Times New Roman"/>
          <w:sz w:val="28"/>
          <w:szCs w:val="28"/>
        </w:rPr>
      </w:pPr>
      <w:r>
        <w:rPr>
          <w:rFonts w:ascii="Times New Roman" w:hAnsi="Times New Roman"/>
          <w:sz w:val="28"/>
          <w:szCs w:val="28"/>
        </w:rPr>
        <w:t>Здоровье человека,</w:t>
      </w:r>
      <w:r w:rsidR="006A33BE">
        <w:rPr>
          <w:rFonts w:ascii="Times New Roman" w:hAnsi="Times New Roman"/>
          <w:sz w:val="28"/>
          <w:szCs w:val="28"/>
        </w:rPr>
        <w:t xml:space="preserve"> </w:t>
      </w:r>
      <w:r>
        <w:rPr>
          <w:rFonts w:ascii="Times New Roman" w:hAnsi="Times New Roman"/>
          <w:sz w:val="28"/>
          <w:szCs w:val="28"/>
        </w:rPr>
        <w:t>п</w:t>
      </w:r>
      <w:r w:rsidR="00B7143C">
        <w:rPr>
          <w:rFonts w:ascii="Times New Roman" w:hAnsi="Times New Roman"/>
          <w:sz w:val="28"/>
          <w:szCs w:val="28"/>
        </w:rPr>
        <w:t>агубные привычки ;</w:t>
      </w:r>
    </w:p>
    <w:p w:rsidR="00097B4E" w:rsidRPr="00893804" w:rsidRDefault="00097B4E" w:rsidP="00E11C87">
      <w:pPr>
        <w:pStyle w:val="a3"/>
        <w:numPr>
          <w:ilvl w:val="0"/>
          <w:numId w:val="8"/>
        </w:numPr>
        <w:jc w:val="both"/>
        <w:rPr>
          <w:rFonts w:ascii="Times New Roman" w:hAnsi="Times New Roman"/>
          <w:sz w:val="28"/>
          <w:szCs w:val="28"/>
        </w:rPr>
      </w:pPr>
      <w:r>
        <w:rPr>
          <w:rFonts w:ascii="Times New Roman" w:hAnsi="Times New Roman"/>
          <w:sz w:val="28"/>
          <w:szCs w:val="28"/>
        </w:rPr>
        <w:t>Злоупотребление наркотических веществ, при</w:t>
      </w:r>
      <w:r w:rsidR="00B7143C">
        <w:rPr>
          <w:rFonts w:ascii="Times New Roman" w:hAnsi="Times New Roman"/>
          <w:sz w:val="28"/>
          <w:szCs w:val="28"/>
        </w:rPr>
        <w:t>чины разрушения здоровья.</w:t>
      </w:r>
    </w:p>
    <w:p w:rsidR="006A61F4" w:rsidRPr="00977A78" w:rsidRDefault="006A33BE" w:rsidP="00E11C87">
      <w:pPr>
        <w:jc w:val="both"/>
        <w:rPr>
          <w:rFonts w:ascii="Times New Roman" w:hAnsi="Times New Roman"/>
          <w:sz w:val="28"/>
          <w:szCs w:val="28"/>
        </w:rPr>
      </w:pPr>
      <w:r>
        <w:rPr>
          <w:rFonts w:ascii="Times New Roman" w:hAnsi="Times New Roman"/>
          <w:sz w:val="28"/>
          <w:szCs w:val="28"/>
        </w:rPr>
        <w:t xml:space="preserve">                      </w:t>
      </w:r>
      <w:r w:rsidR="006A61F4" w:rsidRPr="00977A78">
        <w:rPr>
          <w:rFonts w:ascii="Times New Roman" w:hAnsi="Times New Roman"/>
          <w:sz w:val="28"/>
          <w:szCs w:val="28"/>
        </w:rPr>
        <w:t>Диспансеризация взрослого населения</w:t>
      </w:r>
    </w:p>
    <w:tbl>
      <w:tblPr>
        <w:tblStyle w:val="a6"/>
        <w:tblW w:w="0" w:type="auto"/>
        <w:tblLook w:val="04A0"/>
      </w:tblPr>
      <w:tblGrid>
        <w:gridCol w:w="2246"/>
        <w:gridCol w:w="1831"/>
        <w:gridCol w:w="1831"/>
        <w:gridCol w:w="1831"/>
        <w:gridCol w:w="1832"/>
      </w:tblGrid>
      <w:tr w:rsidR="006A61F4" w:rsidRPr="00977A78" w:rsidTr="00F25A0E">
        <w:tc>
          <w:tcPr>
            <w:tcW w:w="2246" w:type="dxa"/>
          </w:tcPr>
          <w:p w:rsidR="006A61F4" w:rsidRPr="00977A78" w:rsidRDefault="006A61F4" w:rsidP="00E11C87">
            <w:pPr>
              <w:jc w:val="both"/>
              <w:rPr>
                <w:rFonts w:ascii="Times New Roman" w:hAnsi="Times New Roman"/>
                <w:sz w:val="24"/>
                <w:szCs w:val="24"/>
              </w:rPr>
            </w:pPr>
            <w:r w:rsidRPr="00977A78">
              <w:rPr>
                <w:rFonts w:ascii="Times New Roman" w:hAnsi="Times New Roman"/>
                <w:sz w:val="24"/>
                <w:szCs w:val="24"/>
              </w:rPr>
              <w:t>Охват диспансеризацией</w:t>
            </w:r>
          </w:p>
        </w:tc>
        <w:tc>
          <w:tcPr>
            <w:tcW w:w="1831" w:type="dxa"/>
          </w:tcPr>
          <w:p w:rsidR="006A61F4" w:rsidRPr="00977A78" w:rsidRDefault="006A61F4" w:rsidP="00E11C87">
            <w:pPr>
              <w:jc w:val="both"/>
              <w:rPr>
                <w:rFonts w:ascii="Times New Roman" w:hAnsi="Times New Roman"/>
                <w:sz w:val="24"/>
                <w:szCs w:val="24"/>
              </w:rPr>
            </w:pPr>
            <w:r w:rsidRPr="00977A78">
              <w:rPr>
                <w:rFonts w:ascii="Times New Roman" w:hAnsi="Times New Roman"/>
                <w:sz w:val="24"/>
                <w:szCs w:val="24"/>
              </w:rPr>
              <w:t>2016</w:t>
            </w:r>
          </w:p>
        </w:tc>
        <w:tc>
          <w:tcPr>
            <w:tcW w:w="1831" w:type="dxa"/>
          </w:tcPr>
          <w:p w:rsidR="006A61F4" w:rsidRPr="00977A78" w:rsidRDefault="006A61F4" w:rsidP="00E11C87">
            <w:pPr>
              <w:jc w:val="both"/>
              <w:rPr>
                <w:rFonts w:ascii="Times New Roman" w:hAnsi="Times New Roman"/>
                <w:sz w:val="24"/>
                <w:szCs w:val="24"/>
              </w:rPr>
            </w:pPr>
            <w:r w:rsidRPr="00977A78">
              <w:rPr>
                <w:rFonts w:ascii="Times New Roman" w:hAnsi="Times New Roman"/>
                <w:sz w:val="24"/>
                <w:szCs w:val="24"/>
              </w:rPr>
              <w:t>2017</w:t>
            </w:r>
          </w:p>
        </w:tc>
        <w:tc>
          <w:tcPr>
            <w:tcW w:w="1831" w:type="dxa"/>
          </w:tcPr>
          <w:p w:rsidR="006A61F4" w:rsidRPr="00977A78" w:rsidRDefault="006A61F4" w:rsidP="00E11C87">
            <w:pPr>
              <w:jc w:val="both"/>
              <w:rPr>
                <w:rFonts w:ascii="Times New Roman" w:hAnsi="Times New Roman"/>
                <w:sz w:val="24"/>
                <w:szCs w:val="24"/>
              </w:rPr>
            </w:pPr>
            <w:r w:rsidRPr="00977A78">
              <w:rPr>
                <w:rFonts w:ascii="Times New Roman" w:hAnsi="Times New Roman"/>
                <w:sz w:val="24"/>
                <w:szCs w:val="24"/>
              </w:rPr>
              <w:t>2018</w:t>
            </w:r>
          </w:p>
        </w:tc>
        <w:tc>
          <w:tcPr>
            <w:tcW w:w="1832" w:type="dxa"/>
          </w:tcPr>
          <w:p w:rsidR="006A61F4" w:rsidRPr="00977A78" w:rsidRDefault="006A61F4" w:rsidP="00E11C87">
            <w:pPr>
              <w:jc w:val="both"/>
              <w:rPr>
                <w:rFonts w:ascii="Times New Roman" w:hAnsi="Times New Roman"/>
                <w:sz w:val="24"/>
                <w:szCs w:val="24"/>
              </w:rPr>
            </w:pPr>
            <w:r w:rsidRPr="00977A78">
              <w:rPr>
                <w:rFonts w:ascii="Times New Roman" w:hAnsi="Times New Roman"/>
                <w:sz w:val="24"/>
                <w:szCs w:val="24"/>
              </w:rPr>
              <w:t>2019</w:t>
            </w:r>
          </w:p>
        </w:tc>
      </w:tr>
      <w:tr w:rsidR="006A61F4" w:rsidTr="00F25A0E">
        <w:tc>
          <w:tcPr>
            <w:tcW w:w="2246" w:type="dxa"/>
          </w:tcPr>
          <w:p w:rsidR="006A61F4" w:rsidRDefault="006A61F4" w:rsidP="00E11C87">
            <w:pPr>
              <w:jc w:val="both"/>
              <w:rPr>
                <w:rFonts w:ascii="Times New Roman" w:hAnsi="Times New Roman"/>
                <w:sz w:val="24"/>
                <w:szCs w:val="24"/>
              </w:rPr>
            </w:pPr>
          </w:p>
          <w:p w:rsidR="006A61F4" w:rsidRDefault="006A61F4" w:rsidP="00E11C87">
            <w:pPr>
              <w:jc w:val="both"/>
              <w:rPr>
                <w:rFonts w:ascii="Times New Roman" w:hAnsi="Times New Roman"/>
                <w:sz w:val="24"/>
                <w:szCs w:val="24"/>
              </w:rPr>
            </w:pPr>
            <w:r>
              <w:rPr>
                <w:rFonts w:ascii="Times New Roman" w:hAnsi="Times New Roman"/>
                <w:sz w:val="24"/>
                <w:szCs w:val="24"/>
              </w:rPr>
              <w:t xml:space="preserve">План </w:t>
            </w:r>
          </w:p>
        </w:tc>
        <w:tc>
          <w:tcPr>
            <w:tcW w:w="1831" w:type="dxa"/>
          </w:tcPr>
          <w:p w:rsidR="006A61F4" w:rsidRDefault="006A61F4" w:rsidP="00E11C87">
            <w:pPr>
              <w:jc w:val="both"/>
              <w:rPr>
                <w:rFonts w:ascii="Times New Roman" w:hAnsi="Times New Roman"/>
                <w:sz w:val="24"/>
                <w:szCs w:val="24"/>
              </w:rPr>
            </w:pPr>
          </w:p>
          <w:p w:rsidR="006A61F4" w:rsidRDefault="006A61F4" w:rsidP="00E11C87">
            <w:pPr>
              <w:jc w:val="both"/>
              <w:rPr>
                <w:rFonts w:ascii="Times New Roman" w:hAnsi="Times New Roman"/>
                <w:sz w:val="24"/>
                <w:szCs w:val="24"/>
              </w:rPr>
            </w:pPr>
            <w:r>
              <w:rPr>
                <w:rFonts w:ascii="Times New Roman" w:hAnsi="Times New Roman"/>
                <w:sz w:val="24"/>
                <w:szCs w:val="24"/>
              </w:rPr>
              <w:t>1660</w:t>
            </w:r>
          </w:p>
        </w:tc>
        <w:tc>
          <w:tcPr>
            <w:tcW w:w="1831" w:type="dxa"/>
          </w:tcPr>
          <w:p w:rsidR="006A61F4" w:rsidRDefault="006A61F4" w:rsidP="00E11C87">
            <w:pPr>
              <w:jc w:val="both"/>
              <w:rPr>
                <w:rFonts w:ascii="Times New Roman" w:hAnsi="Times New Roman"/>
                <w:sz w:val="24"/>
                <w:szCs w:val="24"/>
              </w:rPr>
            </w:pPr>
          </w:p>
          <w:p w:rsidR="006A61F4" w:rsidRDefault="006A61F4" w:rsidP="00E11C87">
            <w:pPr>
              <w:jc w:val="both"/>
              <w:rPr>
                <w:rFonts w:ascii="Times New Roman" w:hAnsi="Times New Roman"/>
                <w:sz w:val="24"/>
                <w:szCs w:val="24"/>
              </w:rPr>
            </w:pPr>
            <w:r>
              <w:rPr>
                <w:rFonts w:ascii="Times New Roman" w:hAnsi="Times New Roman"/>
                <w:sz w:val="24"/>
                <w:szCs w:val="24"/>
              </w:rPr>
              <w:t>1822</w:t>
            </w:r>
          </w:p>
        </w:tc>
        <w:tc>
          <w:tcPr>
            <w:tcW w:w="1831" w:type="dxa"/>
          </w:tcPr>
          <w:p w:rsidR="006A61F4" w:rsidRDefault="006A61F4" w:rsidP="00E11C87">
            <w:pPr>
              <w:jc w:val="both"/>
              <w:rPr>
                <w:rFonts w:ascii="Times New Roman" w:hAnsi="Times New Roman"/>
                <w:sz w:val="24"/>
                <w:szCs w:val="24"/>
              </w:rPr>
            </w:pPr>
          </w:p>
          <w:p w:rsidR="006A61F4" w:rsidRDefault="006A61F4" w:rsidP="00E11C87">
            <w:pPr>
              <w:jc w:val="both"/>
              <w:rPr>
                <w:rFonts w:ascii="Times New Roman" w:hAnsi="Times New Roman"/>
                <w:sz w:val="24"/>
                <w:szCs w:val="24"/>
              </w:rPr>
            </w:pPr>
            <w:r>
              <w:rPr>
                <w:rFonts w:ascii="Times New Roman" w:hAnsi="Times New Roman"/>
                <w:sz w:val="24"/>
                <w:szCs w:val="24"/>
              </w:rPr>
              <w:t>1751</w:t>
            </w:r>
          </w:p>
        </w:tc>
        <w:tc>
          <w:tcPr>
            <w:tcW w:w="1832" w:type="dxa"/>
          </w:tcPr>
          <w:p w:rsidR="006A61F4" w:rsidRDefault="006A61F4" w:rsidP="00E11C87">
            <w:pPr>
              <w:jc w:val="both"/>
              <w:rPr>
                <w:rFonts w:ascii="Times New Roman" w:hAnsi="Times New Roman"/>
                <w:sz w:val="24"/>
                <w:szCs w:val="24"/>
              </w:rPr>
            </w:pPr>
          </w:p>
          <w:p w:rsidR="006A61F4" w:rsidRDefault="006A61F4" w:rsidP="00E11C87">
            <w:pPr>
              <w:jc w:val="both"/>
              <w:rPr>
                <w:rFonts w:ascii="Times New Roman" w:hAnsi="Times New Roman"/>
                <w:sz w:val="24"/>
                <w:szCs w:val="24"/>
              </w:rPr>
            </w:pPr>
            <w:r>
              <w:rPr>
                <w:rFonts w:ascii="Times New Roman" w:hAnsi="Times New Roman"/>
                <w:sz w:val="24"/>
                <w:szCs w:val="24"/>
              </w:rPr>
              <w:t>2553</w:t>
            </w:r>
          </w:p>
        </w:tc>
      </w:tr>
      <w:tr w:rsidR="006A61F4" w:rsidTr="00F25A0E">
        <w:tc>
          <w:tcPr>
            <w:tcW w:w="2246" w:type="dxa"/>
          </w:tcPr>
          <w:p w:rsidR="006A61F4" w:rsidRDefault="006A61F4" w:rsidP="00E11C87">
            <w:pPr>
              <w:jc w:val="both"/>
              <w:rPr>
                <w:rFonts w:ascii="Times New Roman" w:hAnsi="Times New Roman"/>
                <w:sz w:val="24"/>
                <w:szCs w:val="24"/>
              </w:rPr>
            </w:pPr>
          </w:p>
          <w:p w:rsidR="006A61F4" w:rsidRDefault="006A61F4" w:rsidP="00E11C87">
            <w:pPr>
              <w:jc w:val="both"/>
              <w:rPr>
                <w:rFonts w:ascii="Times New Roman" w:hAnsi="Times New Roman"/>
                <w:sz w:val="24"/>
                <w:szCs w:val="24"/>
              </w:rPr>
            </w:pPr>
            <w:r>
              <w:rPr>
                <w:rFonts w:ascii="Times New Roman" w:hAnsi="Times New Roman"/>
                <w:sz w:val="24"/>
                <w:szCs w:val="24"/>
              </w:rPr>
              <w:t>Факт</w:t>
            </w:r>
          </w:p>
        </w:tc>
        <w:tc>
          <w:tcPr>
            <w:tcW w:w="1831" w:type="dxa"/>
          </w:tcPr>
          <w:p w:rsidR="006A61F4" w:rsidRDefault="006A61F4" w:rsidP="00E11C87">
            <w:pPr>
              <w:jc w:val="both"/>
              <w:rPr>
                <w:rFonts w:ascii="Times New Roman" w:hAnsi="Times New Roman"/>
                <w:sz w:val="24"/>
                <w:szCs w:val="24"/>
              </w:rPr>
            </w:pPr>
          </w:p>
          <w:p w:rsidR="006A61F4" w:rsidRDefault="006A61F4" w:rsidP="00E11C87">
            <w:pPr>
              <w:jc w:val="both"/>
              <w:rPr>
                <w:rFonts w:ascii="Times New Roman" w:hAnsi="Times New Roman"/>
                <w:sz w:val="24"/>
                <w:szCs w:val="24"/>
              </w:rPr>
            </w:pPr>
            <w:r>
              <w:rPr>
                <w:rFonts w:ascii="Times New Roman" w:hAnsi="Times New Roman"/>
                <w:sz w:val="24"/>
                <w:szCs w:val="24"/>
              </w:rPr>
              <w:t>1437</w:t>
            </w:r>
          </w:p>
        </w:tc>
        <w:tc>
          <w:tcPr>
            <w:tcW w:w="1831" w:type="dxa"/>
          </w:tcPr>
          <w:p w:rsidR="006A61F4" w:rsidRDefault="006A61F4" w:rsidP="00E11C87">
            <w:pPr>
              <w:jc w:val="both"/>
              <w:rPr>
                <w:rFonts w:ascii="Times New Roman" w:hAnsi="Times New Roman"/>
                <w:sz w:val="24"/>
                <w:szCs w:val="24"/>
              </w:rPr>
            </w:pPr>
          </w:p>
          <w:p w:rsidR="006A61F4" w:rsidRDefault="006A61F4" w:rsidP="00E11C87">
            <w:pPr>
              <w:jc w:val="both"/>
              <w:rPr>
                <w:rFonts w:ascii="Times New Roman" w:hAnsi="Times New Roman"/>
                <w:sz w:val="24"/>
                <w:szCs w:val="24"/>
              </w:rPr>
            </w:pPr>
            <w:r>
              <w:rPr>
                <w:rFonts w:ascii="Times New Roman" w:hAnsi="Times New Roman"/>
                <w:sz w:val="24"/>
                <w:szCs w:val="24"/>
              </w:rPr>
              <w:t>1230</w:t>
            </w:r>
          </w:p>
        </w:tc>
        <w:tc>
          <w:tcPr>
            <w:tcW w:w="1831" w:type="dxa"/>
          </w:tcPr>
          <w:p w:rsidR="006A61F4" w:rsidRDefault="006A61F4" w:rsidP="00E11C87">
            <w:pPr>
              <w:jc w:val="both"/>
              <w:rPr>
                <w:rFonts w:ascii="Times New Roman" w:hAnsi="Times New Roman"/>
                <w:sz w:val="24"/>
                <w:szCs w:val="24"/>
              </w:rPr>
            </w:pPr>
          </w:p>
          <w:p w:rsidR="006A61F4" w:rsidRDefault="006A61F4" w:rsidP="00E11C87">
            <w:pPr>
              <w:jc w:val="both"/>
              <w:rPr>
                <w:rFonts w:ascii="Times New Roman" w:hAnsi="Times New Roman"/>
                <w:sz w:val="24"/>
                <w:szCs w:val="24"/>
              </w:rPr>
            </w:pPr>
            <w:r>
              <w:rPr>
                <w:rFonts w:ascii="Times New Roman" w:hAnsi="Times New Roman"/>
                <w:sz w:val="24"/>
                <w:szCs w:val="24"/>
              </w:rPr>
              <w:t>1412</w:t>
            </w:r>
          </w:p>
        </w:tc>
        <w:tc>
          <w:tcPr>
            <w:tcW w:w="1832" w:type="dxa"/>
          </w:tcPr>
          <w:p w:rsidR="006A61F4" w:rsidRDefault="006A61F4" w:rsidP="00E11C87">
            <w:pPr>
              <w:jc w:val="both"/>
              <w:rPr>
                <w:rFonts w:ascii="Times New Roman" w:hAnsi="Times New Roman"/>
                <w:sz w:val="24"/>
                <w:szCs w:val="24"/>
              </w:rPr>
            </w:pPr>
          </w:p>
          <w:p w:rsidR="006A61F4" w:rsidRDefault="006A61F4" w:rsidP="00E11C87">
            <w:pPr>
              <w:jc w:val="both"/>
              <w:rPr>
                <w:rFonts w:ascii="Times New Roman" w:hAnsi="Times New Roman"/>
                <w:sz w:val="24"/>
                <w:szCs w:val="24"/>
              </w:rPr>
            </w:pPr>
            <w:r>
              <w:rPr>
                <w:rFonts w:ascii="Times New Roman" w:hAnsi="Times New Roman"/>
                <w:sz w:val="24"/>
                <w:szCs w:val="24"/>
              </w:rPr>
              <w:t>2133</w:t>
            </w:r>
          </w:p>
        </w:tc>
      </w:tr>
      <w:tr w:rsidR="006A61F4" w:rsidTr="00F25A0E">
        <w:tc>
          <w:tcPr>
            <w:tcW w:w="2246" w:type="dxa"/>
          </w:tcPr>
          <w:p w:rsidR="006A61F4" w:rsidRDefault="006A61F4" w:rsidP="00E11C87">
            <w:pPr>
              <w:jc w:val="both"/>
              <w:rPr>
                <w:rFonts w:ascii="Times New Roman" w:hAnsi="Times New Roman"/>
                <w:sz w:val="24"/>
                <w:szCs w:val="24"/>
              </w:rPr>
            </w:pPr>
          </w:p>
          <w:p w:rsidR="006A61F4" w:rsidRDefault="006A61F4" w:rsidP="00E11C87">
            <w:pPr>
              <w:jc w:val="both"/>
              <w:rPr>
                <w:rFonts w:ascii="Times New Roman" w:hAnsi="Times New Roman"/>
                <w:sz w:val="24"/>
                <w:szCs w:val="24"/>
              </w:rPr>
            </w:pPr>
            <w:r>
              <w:rPr>
                <w:rFonts w:ascii="Times New Roman" w:hAnsi="Times New Roman"/>
                <w:sz w:val="24"/>
                <w:szCs w:val="24"/>
              </w:rPr>
              <w:t>%</w:t>
            </w:r>
          </w:p>
        </w:tc>
        <w:tc>
          <w:tcPr>
            <w:tcW w:w="1831" w:type="dxa"/>
          </w:tcPr>
          <w:p w:rsidR="006A61F4" w:rsidRDefault="006A61F4" w:rsidP="00E11C87">
            <w:pPr>
              <w:jc w:val="both"/>
              <w:rPr>
                <w:rFonts w:ascii="Times New Roman" w:hAnsi="Times New Roman"/>
                <w:sz w:val="24"/>
                <w:szCs w:val="24"/>
              </w:rPr>
            </w:pPr>
          </w:p>
          <w:p w:rsidR="006A61F4" w:rsidRDefault="006A61F4" w:rsidP="00E11C87">
            <w:pPr>
              <w:jc w:val="both"/>
              <w:rPr>
                <w:rFonts w:ascii="Times New Roman" w:hAnsi="Times New Roman"/>
                <w:sz w:val="24"/>
                <w:szCs w:val="24"/>
              </w:rPr>
            </w:pPr>
            <w:r>
              <w:rPr>
                <w:rFonts w:ascii="Times New Roman" w:hAnsi="Times New Roman"/>
                <w:sz w:val="24"/>
                <w:szCs w:val="24"/>
              </w:rPr>
              <w:t>86,6</w:t>
            </w:r>
          </w:p>
        </w:tc>
        <w:tc>
          <w:tcPr>
            <w:tcW w:w="1831" w:type="dxa"/>
          </w:tcPr>
          <w:p w:rsidR="006A61F4" w:rsidRDefault="006A61F4" w:rsidP="00E11C87">
            <w:pPr>
              <w:jc w:val="both"/>
              <w:rPr>
                <w:rFonts w:ascii="Times New Roman" w:hAnsi="Times New Roman"/>
                <w:sz w:val="24"/>
                <w:szCs w:val="24"/>
              </w:rPr>
            </w:pPr>
          </w:p>
          <w:p w:rsidR="006A61F4" w:rsidRDefault="006A61F4" w:rsidP="00E11C87">
            <w:pPr>
              <w:jc w:val="both"/>
              <w:rPr>
                <w:rFonts w:ascii="Times New Roman" w:hAnsi="Times New Roman"/>
                <w:sz w:val="24"/>
                <w:szCs w:val="24"/>
              </w:rPr>
            </w:pPr>
            <w:r>
              <w:rPr>
                <w:rFonts w:ascii="Times New Roman" w:hAnsi="Times New Roman"/>
                <w:sz w:val="24"/>
                <w:szCs w:val="24"/>
              </w:rPr>
              <w:t>67,5</w:t>
            </w:r>
          </w:p>
        </w:tc>
        <w:tc>
          <w:tcPr>
            <w:tcW w:w="1831" w:type="dxa"/>
          </w:tcPr>
          <w:p w:rsidR="006A61F4" w:rsidRDefault="006A61F4" w:rsidP="00E11C87">
            <w:pPr>
              <w:jc w:val="both"/>
              <w:rPr>
                <w:rFonts w:ascii="Times New Roman" w:hAnsi="Times New Roman"/>
                <w:sz w:val="24"/>
                <w:szCs w:val="24"/>
              </w:rPr>
            </w:pPr>
          </w:p>
          <w:p w:rsidR="006A61F4" w:rsidRDefault="006A61F4" w:rsidP="00E11C87">
            <w:pPr>
              <w:jc w:val="both"/>
              <w:rPr>
                <w:rFonts w:ascii="Times New Roman" w:hAnsi="Times New Roman"/>
                <w:sz w:val="24"/>
                <w:szCs w:val="24"/>
              </w:rPr>
            </w:pPr>
            <w:r>
              <w:rPr>
                <w:rFonts w:ascii="Times New Roman" w:hAnsi="Times New Roman"/>
                <w:sz w:val="24"/>
                <w:szCs w:val="24"/>
              </w:rPr>
              <w:t>80,6</w:t>
            </w:r>
          </w:p>
        </w:tc>
        <w:tc>
          <w:tcPr>
            <w:tcW w:w="1832" w:type="dxa"/>
          </w:tcPr>
          <w:p w:rsidR="006A61F4" w:rsidRDefault="006A61F4" w:rsidP="00E11C87">
            <w:pPr>
              <w:jc w:val="both"/>
              <w:rPr>
                <w:rFonts w:ascii="Times New Roman" w:hAnsi="Times New Roman"/>
                <w:sz w:val="24"/>
                <w:szCs w:val="24"/>
              </w:rPr>
            </w:pPr>
          </w:p>
          <w:p w:rsidR="006A61F4" w:rsidRDefault="006A61F4" w:rsidP="00E11C87">
            <w:pPr>
              <w:jc w:val="both"/>
              <w:rPr>
                <w:rFonts w:ascii="Times New Roman" w:hAnsi="Times New Roman"/>
                <w:sz w:val="24"/>
                <w:szCs w:val="24"/>
              </w:rPr>
            </w:pPr>
            <w:r>
              <w:rPr>
                <w:rFonts w:ascii="Times New Roman" w:hAnsi="Times New Roman"/>
                <w:sz w:val="24"/>
                <w:szCs w:val="24"/>
              </w:rPr>
              <w:t>83,3</w:t>
            </w:r>
          </w:p>
        </w:tc>
      </w:tr>
      <w:tr w:rsidR="006A61F4" w:rsidTr="00F25A0E">
        <w:tc>
          <w:tcPr>
            <w:tcW w:w="2246" w:type="dxa"/>
          </w:tcPr>
          <w:p w:rsidR="006A61F4" w:rsidRPr="0039188C" w:rsidRDefault="006A61F4" w:rsidP="00E11C87">
            <w:pPr>
              <w:jc w:val="both"/>
              <w:rPr>
                <w:rFonts w:ascii="Times New Roman" w:hAnsi="Times New Roman"/>
                <w:sz w:val="24"/>
                <w:szCs w:val="24"/>
              </w:rPr>
            </w:pPr>
            <w:r>
              <w:rPr>
                <w:rFonts w:ascii="Times New Roman" w:hAnsi="Times New Roman"/>
                <w:sz w:val="24"/>
                <w:szCs w:val="24"/>
              </w:rPr>
              <w:t xml:space="preserve">Удельный вес направленных на </w:t>
            </w:r>
            <w:r>
              <w:rPr>
                <w:rFonts w:ascii="Times New Roman" w:hAnsi="Times New Roman"/>
                <w:sz w:val="24"/>
                <w:szCs w:val="24"/>
                <w:lang w:val="en-US"/>
              </w:rPr>
              <w:t>II</w:t>
            </w:r>
            <w:r w:rsidRPr="0039188C">
              <w:rPr>
                <w:rFonts w:ascii="Times New Roman" w:hAnsi="Times New Roman"/>
                <w:sz w:val="24"/>
                <w:szCs w:val="24"/>
              </w:rPr>
              <w:t xml:space="preserve"> </w:t>
            </w:r>
            <w:r>
              <w:rPr>
                <w:rFonts w:ascii="Times New Roman" w:hAnsi="Times New Roman"/>
                <w:sz w:val="24"/>
                <w:szCs w:val="24"/>
              </w:rPr>
              <w:t>этап</w:t>
            </w:r>
          </w:p>
        </w:tc>
        <w:tc>
          <w:tcPr>
            <w:tcW w:w="1831" w:type="dxa"/>
          </w:tcPr>
          <w:p w:rsidR="006A61F4" w:rsidRDefault="006A61F4" w:rsidP="00E11C87">
            <w:pPr>
              <w:jc w:val="both"/>
              <w:rPr>
                <w:rFonts w:ascii="Times New Roman" w:hAnsi="Times New Roman"/>
                <w:sz w:val="24"/>
                <w:szCs w:val="24"/>
              </w:rPr>
            </w:pPr>
          </w:p>
          <w:p w:rsidR="006A61F4" w:rsidRDefault="006A61F4" w:rsidP="00E11C87">
            <w:pPr>
              <w:jc w:val="both"/>
              <w:rPr>
                <w:rFonts w:ascii="Times New Roman" w:hAnsi="Times New Roman"/>
                <w:sz w:val="24"/>
                <w:szCs w:val="24"/>
              </w:rPr>
            </w:pPr>
            <w:r>
              <w:rPr>
                <w:rFonts w:ascii="Times New Roman" w:hAnsi="Times New Roman"/>
                <w:sz w:val="24"/>
                <w:szCs w:val="24"/>
              </w:rPr>
              <w:t>19,1</w:t>
            </w:r>
          </w:p>
        </w:tc>
        <w:tc>
          <w:tcPr>
            <w:tcW w:w="1831" w:type="dxa"/>
          </w:tcPr>
          <w:p w:rsidR="006A61F4" w:rsidRDefault="006A61F4" w:rsidP="00E11C87">
            <w:pPr>
              <w:jc w:val="both"/>
              <w:rPr>
                <w:rFonts w:ascii="Times New Roman" w:hAnsi="Times New Roman"/>
                <w:sz w:val="24"/>
                <w:szCs w:val="24"/>
              </w:rPr>
            </w:pPr>
          </w:p>
          <w:p w:rsidR="006A61F4" w:rsidRDefault="006A61F4" w:rsidP="00E11C87">
            <w:pPr>
              <w:jc w:val="both"/>
              <w:rPr>
                <w:rFonts w:ascii="Times New Roman" w:hAnsi="Times New Roman"/>
                <w:sz w:val="24"/>
                <w:szCs w:val="24"/>
              </w:rPr>
            </w:pPr>
            <w:r>
              <w:rPr>
                <w:rFonts w:ascii="Times New Roman" w:hAnsi="Times New Roman"/>
                <w:sz w:val="24"/>
                <w:szCs w:val="24"/>
              </w:rPr>
              <w:t>7,6</w:t>
            </w:r>
          </w:p>
        </w:tc>
        <w:tc>
          <w:tcPr>
            <w:tcW w:w="1831" w:type="dxa"/>
          </w:tcPr>
          <w:p w:rsidR="006A61F4" w:rsidRDefault="006A61F4" w:rsidP="00E11C87">
            <w:pPr>
              <w:jc w:val="both"/>
              <w:rPr>
                <w:rFonts w:ascii="Times New Roman" w:hAnsi="Times New Roman"/>
                <w:sz w:val="24"/>
                <w:szCs w:val="24"/>
              </w:rPr>
            </w:pPr>
          </w:p>
          <w:p w:rsidR="006A61F4" w:rsidRDefault="006A61F4" w:rsidP="00E11C87">
            <w:pPr>
              <w:jc w:val="both"/>
              <w:rPr>
                <w:rFonts w:ascii="Times New Roman" w:hAnsi="Times New Roman"/>
                <w:sz w:val="24"/>
                <w:szCs w:val="24"/>
              </w:rPr>
            </w:pPr>
            <w:r>
              <w:rPr>
                <w:rFonts w:ascii="Times New Roman" w:hAnsi="Times New Roman"/>
                <w:sz w:val="24"/>
                <w:szCs w:val="24"/>
              </w:rPr>
              <w:t>8,2</w:t>
            </w:r>
          </w:p>
        </w:tc>
        <w:tc>
          <w:tcPr>
            <w:tcW w:w="1832" w:type="dxa"/>
          </w:tcPr>
          <w:p w:rsidR="006A61F4" w:rsidRDefault="006A61F4" w:rsidP="00E11C87">
            <w:pPr>
              <w:jc w:val="both"/>
              <w:rPr>
                <w:rFonts w:ascii="Times New Roman" w:hAnsi="Times New Roman"/>
                <w:sz w:val="24"/>
                <w:szCs w:val="24"/>
              </w:rPr>
            </w:pPr>
          </w:p>
          <w:p w:rsidR="006A61F4" w:rsidRDefault="006A61F4" w:rsidP="00E11C87">
            <w:pPr>
              <w:jc w:val="both"/>
              <w:rPr>
                <w:rFonts w:ascii="Times New Roman" w:hAnsi="Times New Roman"/>
                <w:sz w:val="24"/>
                <w:szCs w:val="24"/>
              </w:rPr>
            </w:pPr>
            <w:r>
              <w:rPr>
                <w:rFonts w:ascii="Times New Roman" w:hAnsi="Times New Roman"/>
                <w:sz w:val="24"/>
                <w:szCs w:val="24"/>
              </w:rPr>
              <w:t>10,0</w:t>
            </w:r>
          </w:p>
        </w:tc>
      </w:tr>
      <w:tr w:rsidR="006A61F4" w:rsidTr="00F25A0E">
        <w:tc>
          <w:tcPr>
            <w:tcW w:w="2246" w:type="dxa"/>
          </w:tcPr>
          <w:p w:rsidR="006A61F4" w:rsidRDefault="006A61F4" w:rsidP="00E11C87">
            <w:pPr>
              <w:jc w:val="both"/>
              <w:rPr>
                <w:rFonts w:ascii="Times New Roman" w:hAnsi="Times New Roman"/>
                <w:sz w:val="24"/>
                <w:szCs w:val="24"/>
              </w:rPr>
            </w:pPr>
            <w:r>
              <w:rPr>
                <w:rFonts w:ascii="Times New Roman" w:hAnsi="Times New Roman"/>
                <w:sz w:val="24"/>
                <w:szCs w:val="24"/>
              </w:rPr>
              <w:t>Охват индивидуальным профилактическим консультированием</w:t>
            </w:r>
          </w:p>
        </w:tc>
        <w:tc>
          <w:tcPr>
            <w:tcW w:w="1831" w:type="dxa"/>
          </w:tcPr>
          <w:p w:rsidR="006A61F4" w:rsidRDefault="006A61F4" w:rsidP="00E11C87">
            <w:pPr>
              <w:jc w:val="both"/>
              <w:rPr>
                <w:rFonts w:ascii="Times New Roman" w:hAnsi="Times New Roman"/>
                <w:sz w:val="24"/>
                <w:szCs w:val="24"/>
              </w:rPr>
            </w:pPr>
          </w:p>
          <w:p w:rsidR="006A61F4" w:rsidRDefault="006A61F4" w:rsidP="00E11C87">
            <w:pPr>
              <w:jc w:val="both"/>
              <w:rPr>
                <w:rFonts w:ascii="Times New Roman" w:hAnsi="Times New Roman"/>
                <w:sz w:val="24"/>
                <w:szCs w:val="24"/>
              </w:rPr>
            </w:pPr>
            <w:r>
              <w:rPr>
                <w:rFonts w:ascii="Times New Roman" w:hAnsi="Times New Roman"/>
                <w:sz w:val="24"/>
                <w:szCs w:val="24"/>
              </w:rPr>
              <w:t>9,5</w:t>
            </w:r>
          </w:p>
        </w:tc>
        <w:tc>
          <w:tcPr>
            <w:tcW w:w="1831" w:type="dxa"/>
          </w:tcPr>
          <w:p w:rsidR="006A61F4" w:rsidRDefault="006A61F4" w:rsidP="00E11C87">
            <w:pPr>
              <w:jc w:val="both"/>
              <w:rPr>
                <w:rFonts w:ascii="Times New Roman" w:hAnsi="Times New Roman"/>
                <w:sz w:val="24"/>
                <w:szCs w:val="24"/>
              </w:rPr>
            </w:pPr>
          </w:p>
          <w:p w:rsidR="006A61F4" w:rsidRDefault="006A61F4" w:rsidP="00E11C87">
            <w:pPr>
              <w:jc w:val="both"/>
              <w:rPr>
                <w:rFonts w:ascii="Times New Roman" w:hAnsi="Times New Roman"/>
                <w:sz w:val="24"/>
                <w:szCs w:val="24"/>
              </w:rPr>
            </w:pPr>
            <w:r>
              <w:rPr>
                <w:rFonts w:ascii="Times New Roman" w:hAnsi="Times New Roman"/>
                <w:sz w:val="24"/>
                <w:szCs w:val="24"/>
              </w:rPr>
              <w:t>12,0</w:t>
            </w:r>
          </w:p>
        </w:tc>
        <w:tc>
          <w:tcPr>
            <w:tcW w:w="1831" w:type="dxa"/>
          </w:tcPr>
          <w:p w:rsidR="006A61F4" w:rsidRDefault="006A61F4" w:rsidP="00E11C87">
            <w:pPr>
              <w:jc w:val="both"/>
              <w:rPr>
                <w:rFonts w:ascii="Times New Roman" w:hAnsi="Times New Roman"/>
                <w:sz w:val="24"/>
                <w:szCs w:val="24"/>
              </w:rPr>
            </w:pPr>
          </w:p>
          <w:p w:rsidR="006A61F4" w:rsidRDefault="006A61F4" w:rsidP="00E11C87">
            <w:pPr>
              <w:jc w:val="both"/>
              <w:rPr>
                <w:rFonts w:ascii="Times New Roman" w:hAnsi="Times New Roman"/>
                <w:sz w:val="24"/>
                <w:szCs w:val="24"/>
              </w:rPr>
            </w:pPr>
            <w:r>
              <w:rPr>
                <w:rFonts w:ascii="Times New Roman" w:hAnsi="Times New Roman"/>
                <w:sz w:val="24"/>
                <w:szCs w:val="24"/>
              </w:rPr>
              <w:t>33,8</w:t>
            </w:r>
          </w:p>
        </w:tc>
        <w:tc>
          <w:tcPr>
            <w:tcW w:w="1832" w:type="dxa"/>
          </w:tcPr>
          <w:p w:rsidR="006A61F4" w:rsidRDefault="006A61F4" w:rsidP="00E11C87">
            <w:pPr>
              <w:jc w:val="both"/>
              <w:rPr>
                <w:rFonts w:ascii="Times New Roman" w:hAnsi="Times New Roman"/>
                <w:sz w:val="24"/>
                <w:szCs w:val="24"/>
              </w:rPr>
            </w:pPr>
          </w:p>
          <w:p w:rsidR="006A61F4" w:rsidRDefault="006A61F4" w:rsidP="00E11C87">
            <w:pPr>
              <w:jc w:val="both"/>
              <w:rPr>
                <w:rFonts w:ascii="Times New Roman" w:hAnsi="Times New Roman"/>
                <w:sz w:val="24"/>
                <w:szCs w:val="24"/>
              </w:rPr>
            </w:pPr>
            <w:r>
              <w:rPr>
                <w:rFonts w:ascii="Times New Roman" w:hAnsi="Times New Roman"/>
                <w:sz w:val="24"/>
                <w:szCs w:val="24"/>
              </w:rPr>
              <w:t>9,1</w:t>
            </w:r>
          </w:p>
        </w:tc>
      </w:tr>
      <w:tr w:rsidR="006A61F4" w:rsidTr="00F25A0E">
        <w:tc>
          <w:tcPr>
            <w:tcW w:w="2246" w:type="dxa"/>
          </w:tcPr>
          <w:p w:rsidR="006A61F4" w:rsidRDefault="006A61F4" w:rsidP="00E11C87">
            <w:pPr>
              <w:jc w:val="both"/>
              <w:rPr>
                <w:rFonts w:ascii="Times New Roman" w:hAnsi="Times New Roman"/>
                <w:sz w:val="24"/>
                <w:szCs w:val="24"/>
              </w:rPr>
            </w:pPr>
            <w:r>
              <w:rPr>
                <w:rFonts w:ascii="Times New Roman" w:hAnsi="Times New Roman"/>
                <w:sz w:val="24"/>
                <w:szCs w:val="24"/>
              </w:rPr>
              <w:t>Охват групповым профилактическим консультированием</w:t>
            </w:r>
          </w:p>
        </w:tc>
        <w:tc>
          <w:tcPr>
            <w:tcW w:w="1831" w:type="dxa"/>
          </w:tcPr>
          <w:p w:rsidR="006A61F4" w:rsidRDefault="006A61F4" w:rsidP="00E11C87">
            <w:pPr>
              <w:jc w:val="both"/>
              <w:rPr>
                <w:rFonts w:ascii="Times New Roman" w:hAnsi="Times New Roman"/>
                <w:sz w:val="24"/>
                <w:szCs w:val="24"/>
              </w:rPr>
            </w:pPr>
          </w:p>
          <w:p w:rsidR="006A61F4" w:rsidRDefault="006A61F4" w:rsidP="00E11C87">
            <w:pPr>
              <w:jc w:val="both"/>
              <w:rPr>
                <w:rFonts w:ascii="Times New Roman" w:hAnsi="Times New Roman"/>
                <w:sz w:val="24"/>
                <w:szCs w:val="24"/>
              </w:rPr>
            </w:pPr>
            <w:r>
              <w:rPr>
                <w:rFonts w:ascii="Times New Roman" w:hAnsi="Times New Roman"/>
                <w:sz w:val="24"/>
                <w:szCs w:val="24"/>
              </w:rPr>
              <w:t>0</w:t>
            </w:r>
          </w:p>
        </w:tc>
        <w:tc>
          <w:tcPr>
            <w:tcW w:w="1831" w:type="dxa"/>
          </w:tcPr>
          <w:p w:rsidR="006A61F4" w:rsidRDefault="006A61F4" w:rsidP="00E11C87">
            <w:pPr>
              <w:jc w:val="both"/>
              <w:rPr>
                <w:rFonts w:ascii="Times New Roman" w:hAnsi="Times New Roman"/>
                <w:sz w:val="24"/>
                <w:szCs w:val="24"/>
              </w:rPr>
            </w:pPr>
          </w:p>
          <w:p w:rsidR="006A61F4" w:rsidRDefault="006A61F4" w:rsidP="00E11C87">
            <w:pPr>
              <w:jc w:val="both"/>
              <w:rPr>
                <w:rFonts w:ascii="Times New Roman" w:hAnsi="Times New Roman"/>
                <w:sz w:val="24"/>
                <w:szCs w:val="24"/>
              </w:rPr>
            </w:pPr>
            <w:r>
              <w:rPr>
                <w:rFonts w:ascii="Times New Roman" w:hAnsi="Times New Roman"/>
                <w:sz w:val="24"/>
                <w:szCs w:val="24"/>
              </w:rPr>
              <w:t>0</w:t>
            </w:r>
          </w:p>
        </w:tc>
        <w:tc>
          <w:tcPr>
            <w:tcW w:w="1831" w:type="dxa"/>
          </w:tcPr>
          <w:p w:rsidR="006A61F4" w:rsidRDefault="006A61F4" w:rsidP="00E11C87">
            <w:pPr>
              <w:jc w:val="both"/>
              <w:rPr>
                <w:rFonts w:ascii="Times New Roman" w:hAnsi="Times New Roman"/>
                <w:sz w:val="24"/>
                <w:szCs w:val="24"/>
              </w:rPr>
            </w:pPr>
          </w:p>
          <w:p w:rsidR="006A61F4" w:rsidRDefault="006A61F4" w:rsidP="00E11C87">
            <w:pPr>
              <w:jc w:val="both"/>
              <w:rPr>
                <w:rFonts w:ascii="Times New Roman" w:hAnsi="Times New Roman"/>
                <w:sz w:val="24"/>
                <w:szCs w:val="24"/>
              </w:rPr>
            </w:pPr>
            <w:r>
              <w:rPr>
                <w:rFonts w:ascii="Times New Roman" w:hAnsi="Times New Roman"/>
                <w:sz w:val="24"/>
                <w:szCs w:val="24"/>
              </w:rPr>
              <w:t>2,8</w:t>
            </w:r>
          </w:p>
        </w:tc>
        <w:tc>
          <w:tcPr>
            <w:tcW w:w="1832" w:type="dxa"/>
          </w:tcPr>
          <w:p w:rsidR="006A61F4" w:rsidRDefault="006A61F4" w:rsidP="00E11C87">
            <w:pPr>
              <w:jc w:val="both"/>
              <w:rPr>
                <w:rFonts w:ascii="Times New Roman" w:hAnsi="Times New Roman"/>
                <w:sz w:val="24"/>
                <w:szCs w:val="24"/>
              </w:rPr>
            </w:pPr>
          </w:p>
          <w:p w:rsidR="006A61F4" w:rsidRDefault="006A61F4" w:rsidP="00E11C87">
            <w:pPr>
              <w:jc w:val="both"/>
              <w:rPr>
                <w:rFonts w:ascii="Times New Roman" w:hAnsi="Times New Roman"/>
                <w:sz w:val="24"/>
                <w:szCs w:val="24"/>
              </w:rPr>
            </w:pPr>
            <w:r>
              <w:rPr>
                <w:rFonts w:ascii="Times New Roman" w:hAnsi="Times New Roman"/>
                <w:sz w:val="24"/>
                <w:szCs w:val="24"/>
              </w:rPr>
              <w:t>2,7</w:t>
            </w:r>
          </w:p>
        </w:tc>
      </w:tr>
    </w:tbl>
    <w:p w:rsidR="00F25A0E" w:rsidRDefault="00F25A0E" w:rsidP="00E11C87">
      <w:pPr>
        <w:jc w:val="both"/>
        <w:rPr>
          <w:rFonts w:ascii="Times New Roman" w:hAnsi="Times New Roman"/>
          <w:sz w:val="28"/>
          <w:szCs w:val="28"/>
        </w:rPr>
      </w:pPr>
    </w:p>
    <w:p w:rsidR="00F25A0E" w:rsidRPr="006A33BE" w:rsidRDefault="00F25A0E" w:rsidP="00E11C87">
      <w:pPr>
        <w:pStyle w:val="a4"/>
        <w:ind w:firstLine="708"/>
        <w:jc w:val="both"/>
        <w:rPr>
          <w:rFonts w:ascii="Times New Roman" w:hAnsi="Times New Roman"/>
          <w:sz w:val="28"/>
          <w:szCs w:val="28"/>
        </w:rPr>
      </w:pPr>
      <w:r w:rsidRPr="006A33BE">
        <w:rPr>
          <w:rFonts w:ascii="Times New Roman" w:hAnsi="Times New Roman"/>
          <w:sz w:val="28"/>
          <w:szCs w:val="28"/>
        </w:rPr>
        <w:t>В структуре общего числа заболеваний, зарегистрированных в ходе диспансеризации первое место занимают болезни системы кровообращения</w:t>
      </w:r>
    </w:p>
    <w:p w:rsidR="00F25A0E" w:rsidRPr="006A33BE" w:rsidRDefault="00F25A0E" w:rsidP="00E11C87">
      <w:pPr>
        <w:pStyle w:val="a4"/>
        <w:jc w:val="both"/>
        <w:rPr>
          <w:rFonts w:ascii="Times New Roman" w:hAnsi="Times New Roman"/>
          <w:sz w:val="28"/>
          <w:szCs w:val="28"/>
        </w:rPr>
      </w:pPr>
      <w:r w:rsidRPr="006A33BE">
        <w:rPr>
          <w:rFonts w:ascii="Times New Roman" w:hAnsi="Times New Roman"/>
          <w:sz w:val="28"/>
          <w:szCs w:val="28"/>
        </w:rPr>
        <w:lastRenderedPageBreak/>
        <w:t xml:space="preserve">В 2016 году -45,9 на 1000 осмотренных, в 2017 году-101,6, в 2018-218,8, в 2019-258,3. </w:t>
      </w:r>
    </w:p>
    <w:p w:rsidR="00F25A0E" w:rsidRPr="006A33BE" w:rsidRDefault="00F25A0E" w:rsidP="00E11C87">
      <w:pPr>
        <w:pStyle w:val="a4"/>
        <w:jc w:val="both"/>
        <w:rPr>
          <w:rFonts w:ascii="Times New Roman" w:hAnsi="Times New Roman"/>
          <w:sz w:val="28"/>
          <w:szCs w:val="28"/>
        </w:rPr>
      </w:pPr>
      <w:r w:rsidRPr="006A33BE">
        <w:rPr>
          <w:rFonts w:ascii="Times New Roman" w:hAnsi="Times New Roman"/>
          <w:sz w:val="28"/>
          <w:szCs w:val="28"/>
        </w:rPr>
        <w:t>В структуре впервые выявленных заболеваний так же на первом месте болезни системы кровообращения, в 2016 году-29,9 на 1000 осмотренных, в 2017-41,5, в 2018-23,3, в 2019-85,3</w:t>
      </w:r>
    </w:p>
    <w:p w:rsidR="00F25A0E" w:rsidRPr="006A33BE" w:rsidRDefault="00F25A0E" w:rsidP="00E11C87">
      <w:pPr>
        <w:pStyle w:val="a4"/>
        <w:jc w:val="both"/>
        <w:rPr>
          <w:rFonts w:ascii="Times New Roman" w:hAnsi="Times New Roman"/>
          <w:sz w:val="28"/>
          <w:szCs w:val="28"/>
        </w:rPr>
      </w:pPr>
      <w:r w:rsidRPr="006A33BE">
        <w:rPr>
          <w:rFonts w:ascii="Times New Roman" w:hAnsi="Times New Roman"/>
          <w:sz w:val="28"/>
          <w:szCs w:val="28"/>
        </w:rPr>
        <w:t>На втором месте в структуре общего числа выявленных заболеваний заболевания эндокринной системы:</w:t>
      </w:r>
    </w:p>
    <w:p w:rsidR="00F25A0E" w:rsidRPr="006A33BE" w:rsidRDefault="00F25A0E" w:rsidP="00E11C87">
      <w:pPr>
        <w:pStyle w:val="a4"/>
        <w:jc w:val="both"/>
        <w:rPr>
          <w:rFonts w:ascii="Times New Roman" w:hAnsi="Times New Roman"/>
          <w:sz w:val="28"/>
          <w:szCs w:val="28"/>
        </w:rPr>
      </w:pPr>
      <w:r w:rsidRPr="006A33BE">
        <w:rPr>
          <w:rFonts w:ascii="Times New Roman" w:hAnsi="Times New Roman"/>
          <w:sz w:val="28"/>
          <w:szCs w:val="28"/>
        </w:rPr>
        <w:t>В 2016 году-31,3 на 1000 осмотренных, в 2017-45,5,в 2018-113,3, в 2019-103,6</w:t>
      </w:r>
    </w:p>
    <w:p w:rsidR="00F25A0E" w:rsidRPr="006A33BE" w:rsidRDefault="00F25A0E" w:rsidP="00E11C87">
      <w:pPr>
        <w:pStyle w:val="a4"/>
        <w:jc w:val="both"/>
        <w:rPr>
          <w:rFonts w:ascii="Times New Roman" w:hAnsi="Times New Roman"/>
          <w:sz w:val="28"/>
          <w:szCs w:val="28"/>
        </w:rPr>
      </w:pPr>
      <w:r w:rsidRPr="006A33BE">
        <w:rPr>
          <w:rFonts w:ascii="Times New Roman" w:hAnsi="Times New Roman"/>
          <w:sz w:val="28"/>
          <w:szCs w:val="28"/>
        </w:rPr>
        <w:t>В структуре впервые выявленных так же на втором месте заболевания эндокринной системы:</w:t>
      </w:r>
    </w:p>
    <w:p w:rsidR="00F25A0E" w:rsidRPr="006A33BE" w:rsidRDefault="00F25A0E" w:rsidP="00E11C87">
      <w:pPr>
        <w:pStyle w:val="a4"/>
        <w:jc w:val="both"/>
        <w:rPr>
          <w:rFonts w:ascii="Times New Roman" w:hAnsi="Times New Roman"/>
          <w:sz w:val="28"/>
          <w:szCs w:val="28"/>
        </w:rPr>
      </w:pPr>
      <w:r w:rsidRPr="006A33BE">
        <w:rPr>
          <w:rFonts w:ascii="Times New Roman" w:hAnsi="Times New Roman"/>
          <w:sz w:val="28"/>
          <w:szCs w:val="28"/>
        </w:rPr>
        <w:t>В 2016-11,8 на 1000 осмотренных, в 2017-17,9, в 2018-9,2, в 2019-9,4</w:t>
      </w:r>
    </w:p>
    <w:p w:rsidR="00F25A0E" w:rsidRPr="006A33BE" w:rsidRDefault="00F25A0E" w:rsidP="00E11C87">
      <w:pPr>
        <w:pStyle w:val="a4"/>
        <w:jc w:val="both"/>
        <w:rPr>
          <w:rFonts w:ascii="Times New Roman" w:hAnsi="Times New Roman"/>
          <w:sz w:val="28"/>
          <w:szCs w:val="28"/>
        </w:rPr>
      </w:pPr>
      <w:r w:rsidRPr="006A33BE">
        <w:rPr>
          <w:rFonts w:ascii="Times New Roman" w:hAnsi="Times New Roman"/>
          <w:sz w:val="28"/>
          <w:szCs w:val="28"/>
        </w:rPr>
        <w:t>На третьем месте в структуре общего числа выявленных заболеваний болезни органов пищеварения</w:t>
      </w:r>
    </w:p>
    <w:p w:rsidR="00F25A0E" w:rsidRPr="006A33BE" w:rsidRDefault="00F25A0E" w:rsidP="00E11C87">
      <w:pPr>
        <w:pStyle w:val="a4"/>
        <w:jc w:val="both"/>
        <w:rPr>
          <w:rFonts w:ascii="Times New Roman" w:hAnsi="Times New Roman"/>
          <w:sz w:val="28"/>
          <w:szCs w:val="28"/>
        </w:rPr>
      </w:pPr>
      <w:r w:rsidRPr="006A33BE">
        <w:rPr>
          <w:rFonts w:ascii="Times New Roman" w:hAnsi="Times New Roman"/>
          <w:sz w:val="28"/>
          <w:szCs w:val="28"/>
        </w:rPr>
        <w:t>В 2016 году- 6,9 на 1000 осмотренных, в 2017 61,8, в 2018- 31,9, в 2019-43,1</w:t>
      </w:r>
    </w:p>
    <w:p w:rsidR="00F25A0E" w:rsidRPr="006A33BE" w:rsidRDefault="00F25A0E" w:rsidP="00E11C87">
      <w:pPr>
        <w:pStyle w:val="a4"/>
        <w:jc w:val="both"/>
        <w:rPr>
          <w:rFonts w:ascii="Times New Roman" w:hAnsi="Times New Roman"/>
          <w:sz w:val="28"/>
          <w:szCs w:val="28"/>
        </w:rPr>
      </w:pPr>
      <w:r w:rsidRPr="006A33BE">
        <w:rPr>
          <w:rFonts w:ascii="Times New Roman" w:hAnsi="Times New Roman"/>
          <w:sz w:val="28"/>
          <w:szCs w:val="28"/>
        </w:rPr>
        <w:t>В структуре впервые выявленных так же на третьем месте заболевания органов пищеварения</w:t>
      </w:r>
    </w:p>
    <w:p w:rsidR="00F25A0E" w:rsidRPr="006A33BE" w:rsidRDefault="00F25A0E" w:rsidP="00E11C87">
      <w:pPr>
        <w:pStyle w:val="a4"/>
        <w:jc w:val="both"/>
        <w:rPr>
          <w:rFonts w:ascii="Times New Roman" w:hAnsi="Times New Roman"/>
          <w:sz w:val="28"/>
          <w:szCs w:val="28"/>
        </w:rPr>
      </w:pPr>
      <w:r w:rsidRPr="006A33BE">
        <w:rPr>
          <w:rFonts w:ascii="Times New Roman" w:hAnsi="Times New Roman"/>
          <w:sz w:val="28"/>
          <w:szCs w:val="28"/>
        </w:rPr>
        <w:t>В 2016-1,4 на 1000 осмотренных, в 2017- 1,9, в 2018-2,8,в 2019-15,0</w:t>
      </w:r>
    </w:p>
    <w:p w:rsidR="00F25A0E" w:rsidRDefault="00F25A0E" w:rsidP="00E11C87">
      <w:pPr>
        <w:pStyle w:val="a4"/>
        <w:jc w:val="both"/>
        <w:rPr>
          <w:rFonts w:ascii="Times New Roman" w:hAnsi="Times New Roman"/>
          <w:sz w:val="28"/>
          <w:szCs w:val="28"/>
        </w:rPr>
      </w:pPr>
      <w:r w:rsidRPr="006A33BE">
        <w:rPr>
          <w:rFonts w:ascii="Times New Roman" w:hAnsi="Times New Roman"/>
          <w:sz w:val="28"/>
          <w:szCs w:val="28"/>
        </w:rPr>
        <w:t>Из общего числа заболеваний, зарегистрированных в ходе диспансеризации, наибольшая доля взятых на диспансерное наблюдение в 2019 году- по классу новообразования-96%. Из числа заболеваний, впервые выявленных  в ходе диспансеризации, наибольшая доля взятых на диспансерное наблюдение – по классу новообразования -100%.</w:t>
      </w:r>
    </w:p>
    <w:p w:rsidR="00977A78" w:rsidRPr="006A33BE" w:rsidRDefault="00977A78" w:rsidP="00E11C87">
      <w:pPr>
        <w:pStyle w:val="a4"/>
        <w:jc w:val="both"/>
        <w:rPr>
          <w:rFonts w:ascii="Times New Roman" w:hAnsi="Times New Roman"/>
          <w:sz w:val="28"/>
          <w:szCs w:val="28"/>
        </w:rPr>
      </w:pPr>
    </w:p>
    <w:p w:rsidR="00F25A0E" w:rsidRPr="00062730" w:rsidRDefault="00062730" w:rsidP="00E11C87">
      <w:pPr>
        <w:jc w:val="both"/>
        <w:rPr>
          <w:rFonts w:ascii="Times New Roman" w:hAnsi="Times New Roman"/>
          <w:sz w:val="28"/>
          <w:szCs w:val="28"/>
        </w:rPr>
      </w:pPr>
      <w:r w:rsidRPr="00062730">
        <w:rPr>
          <w:rFonts w:ascii="Times New Roman" w:hAnsi="Times New Roman"/>
          <w:sz w:val="28"/>
          <w:szCs w:val="28"/>
        </w:rPr>
        <w:t xml:space="preserve">1.4.1 </w:t>
      </w:r>
      <w:r w:rsidR="00F25A0E" w:rsidRPr="00062730">
        <w:rPr>
          <w:rFonts w:ascii="Times New Roman" w:hAnsi="Times New Roman"/>
          <w:sz w:val="28"/>
          <w:szCs w:val="28"/>
        </w:rPr>
        <w:t>Проблемы при диспансеризации взрослого населения и профилактических осмотров</w:t>
      </w:r>
    </w:p>
    <w:p w:rsidR="00F25A0E" w:rsidRPr="006A33BE" w:rsidRDefault="006A33BE" w:rsidP="00E11C87">
      <w:pPr>
        <w:pStyle w:val="a4"/>
        <w:ind w:firstLine="708"/>
        <w:jc w:val="both"/>
        <w:rPr>
          <w:rFonts w:ascii="Times New Roman" w:hAnsi="Times New Roman"/>
          <w:sz w:val="28"/>
          <w:szCs w:val="28"/>
        </w:rPr>
      </w:pPr>
      <w:r w:rsidRPr="006A33BE">
        <w:rPr>
          <w:rFonts w:ascii="Times New Roman" w:hAnsi="Times New Roman"/>
          <w:sz w:val="28"/>
          <w:szCs w:val="28"/>
        </w:rPr>
        <w:t>1.</w:t>
      </w:r>
      <w:r w:rsidR="00F25A0E" w:rsidRPr="006A33BE">
        <w:rPr>
          <w:rFonts w:ascii="Times New Roman" w:hAnsi="Times New Roman"/>
          <w:sz w:val="28"/>
          <w:szCs w:val="28"/>
        </w:rPr>
        <w:t>Низкая мотивация населения прохождения профилактических мероприятий, незаинтересованность руководителей предприятий направления сотрудников в лечебное учреждение. Так же не все работающие изъявляют желание проходить профилактические осмотры, мотивируя это тем, что диспансеризация-дело добровольное.</w:t>
      </w:r>
    </w:p>
    <w:p w:rsidR="00F25A0E" w:rsidRPr="006A33BE" w:rsidRDefault="006A33BE" w:rsidP="00E11C87">
      <w:pPr>
        <w:pStyle w:val="a4"/>
        <w:ind w:firstLine="708"/>
        <w:jc w:val="both"/>
        <w:rPr>
          <w:rFonts w:ascii="Times New Roman" w:hAnsi="Times New Roman"/>
          <w:sz w:val="28"/>
          <w:szCs w:val="28"/>
        </w:rPr>
      </w:pPr>
      <w:r w:rsidRPr="006A33BE">
        <w:rPr>
          <w:rFonts w:ascii="Times New Roman" w:hAnsi="Times New Roman"/>
          <w:sz w:val="28"/>
          <w:szCs w:val="28"/>
        </w:rPr>
        <w:t>2.</w:t>
      </w:r>
      <w:r w:rsidR="00F25A0E" w:rsidRPr="006A33BE">
        <w:rPr>
          <w:rFonts w:ascii="Times New Roman" w:hAnsi="Times New Roman"/>
          <w:sz w:val="28"/>
          <w:szCs w:val="28"/>
        </w:rPr>
        <w:t>Несоответствие количества прикрепленного населения и фактически проживающего населения.</w:t>
      </w:r>
    </w:p>
    <w:p w:rsidR="00F25A0E" w:rsidRPr="006A33BE" w:rsidRDefault="006A33BE" w:rsidP="00E11C87">
      <w:pPr>
        <w:pStyle w:val="a4"/>
        <w:ind w:firstLine="708"/>
        <w:jc w:val="both"/>
        <w:rPr>
          <w:rFonts w:ascii="Times New Roman" w:hAnsi="Times New Roman"/>
          <w:sz w:val="28"/>
          <w:szCs w:val="28"/>
        </w:rPr>
      </w:pPr>
      <w:r w:rsidRPr="006A33BE">
        <w:rPr>
          <w:rFonts w:ascii="Times New Roman" w:hAnsi="Times New Roman"/>
          <w:sz w:val="28"/>
          <w:szCs w:val="28"/>
        </w:rPr>
        <w:t>3.</w:t>
      </w:r>
      <w:r w:rsidR="00F25A0E" w:rsidRPr="006A33BE">
        <w:rPr>
          <w:rFonts w:ascii="Times New Roman" w:hAnsi="Times New Roman"/>
          <w:sz w:val="28"/>
          <w:szCs w:val="28"/>
        </w:rPr>
        <w:t>Возраст граждан подлежащих профилактическим медицинским осмотрам составляет от 18 до 39 лет, большая часть населения из этой категории не проживает в  Саянском районе, что затрудняет прохождение профилактических медицинских осмотров.</w:t>
      </w:r>
    </w:p>
    <w:p w:rsidR="00A92F08" w:rsidRPr="006A33BE" w:rsidRDefault="00A92F08" w:rsidP="00E11C87">
      <w:pPr>
        <w:pStyle w:val="a4"/>
        <w:ind w:firstLine="708"/>
        <w:jc w:val="both"/>
        <w:rPr>
          <w:rFonts w:ascii="Times New Roman" w:hAnsi="Times New Roman"/>
          <w:sz w:val="28"/>
          <w:szCs w:val="28"/>
        </w:rPr>
      </w:pPr>
      <w:r w:rsidRPr="006A33BE">
        <w:rPr>
          <w:rFonts w:ascii="Times New Roman" w:hAnsi="Times New Roman"/>
          <w:sz w:val="28"/>
          <w:szCs w:val="28"/>
        </w:rPr>
        <w:t xml:space="preserve">С 2016 года в КГБУЗ «Саянская РБ» работает программа «Медицинское добровольчество». В рамках данной программы ученики школ, которые хотят поступить в медицинские вузы, техникумы, колледжи  должны отработать 150 часов на базе больницы, в результате этого они будут иметь дополнительные 5 баллов при поступлении. </w:t>
      </w:r>
    </w:p>
    <w:p w:rsidR="00A92F08" w:rsidRPr="006A33BE" w:rsidRDefault="00A92F08" w:rsidP="00E11C87">
      <w:pPr>
        <w:pStyle w:val="a4"/>
        <w:ind w:firstLine="708"/>
        <w:jc w:val="both"/>
        <w:rPr>
          <w:rFonts w:ascii="Times New Roman" w:hAnsi="Times New Roman"/>
          <w:sz w:val="28"/>
          <w:szCs w:val="28"/>
        </w:rPr>
      </w:pPr>
      <w:r w:rsidRPr="006A33BE">
        <w:rPr>
          <w:rFonts w:ascii="Times New Roman" w:hAnsi="Times New Roman"/>
          <w:sz w:val="28"/>
          <w:szCs w:val="28"/>
        </w:rPr>
        <w:t xml:space="preserve">С 2016 по 2020г. в КГБУЗ «Саянская РБ» было 5 медицинских добровольцев. Из них 2 поступили в медицинский и 3 собираются поступать (17.03.2020 г закончили отработку). Волонтеры работают на базе </w:t>
      </w:r>
      <w:r w:rsidRPr="006A33BE">
        <w:rPr>
          <w:rFonts w:ascii="Times New Roman" w:hAnsi="Times New Roman"/>
          <w:sz w:val="28"/>
          <w:szCs w:val="28"/>
        </w:rPr>
        <w:lastRenderedPageBreak/>
        <w:t xml:space="preserve">стационаров и в поликлинике. Помогают пациентам (сопроводить на какие-либо процедуры, покормить, почитать газету или книгу), помогают медицинским сестрам и врачам. Для маленьких пациентов могут быть аниматорами. После отработки 150 часов волонтер получает справку. </w:t>
      </w:r>
    </w:p>
    <w:p w:rsidR="00F25A0E" w:rsidRPr="006A33BE" w:rsidRDefault="00F25A0E" w:rsidP="00E11C87">
      <w:pPr>
        <w:pStyle w:val="a4"/>
        <w:jc w:val="both"/>
        <w:rPr>
          <w:rFonts w:ascii="Times New Roman" w:hAnsi="Times New Roman"/>
          <w:sz w:val="28"/>
          <w:szCs w:val="28"/>
        </w:rPr>
      </w:pPr>
    </w:p>
    <w:p w:rsidR="00BD28EE" w:rsidRPr="00062730" w:rsidRDefault="00062730" w:rsidP="00E11C87">
      <w:pPr>
        <w:pStyle w:val="a4"/>
        <w:jc w:val="both"/>
        <w:rPr>
          <w:rFonts w:ascii="Times New Roman" w:hAnsi="Times New Roman"/>
          <w:sz w:val="28"/>
          <w:szCs w:val="28"/>
        </w:rPr>
      </w:pPr>
      <w:r w:rsidRPr="00062730">
        <w:rPr>
          <w:rFonts w:ascii="Times New Roman" w:hAnsi="Times New Roman"/>
          <w:sz w:val="28"/>
          <w:szCs w:val="28"/>
        </w:rPr>
        <w:t>2.</w:t>
      </w:r>
      <w:r w:rsidR="00F82C39" w:rsidRPr="00062730">
        <w:rPr>
          <w:rFonts w:ascii="Times New Roman" w:hAnsi="Times New Roman"/>
          <w:sz w:val="28"/>
          <w:szCs w:val="28"/>
        </w:rPr>
        <w:t>Мероприятия программы</w:t>
      </w:r>
    </w:p>
    <w:p w:rsidR="00F82C39" w:rsidRPr="00062730" w:rsidRDefault="00F82C39" w:rsidP="00E11C87">
      <w:pPr>
        <w:pStyle w:val="a4"/>
        <w:jc w:val="both"/>
        <w:rPr>
          <w:rFonts w:ascii="Times New Roman" w:hAnsi="Times New Roman"/>
          <w:sz w:val="28"/>
          <w:szCs w:val="28"/>
        </w:rPr>
      </w:pPr>
    </w:p>
    <w:p w:rsidR="00F82C39" w:rsidRPr="00062730" w:rsidRDefault="00F82C39" w:rsidP="00E11C87">
      <w:pPr>
        <w:pStyle w:val="a4"/>
        <w:jc w:val="both"/>
        <w:rPr>
          <w:rFonts w:ascii="Times New Roman" w:hAnsi="Times New Roman"/>
          <w:sz w:val="28"/>
          <w:szCs w:val="28"/>
        </w:rPr>
      </w:pPr>
      <w:r w:rsidRPr="00062730">
        <w:rPr>
          <w:rFonts w:ascii="Times New Roman" w:hAnsi="Times New Roman"/>
          <w:sz w:val="28"/>
          <w:szCs w:val="28"/>
        </w:rPr>
        <w:t>Перечень мероприятий программы приведен в приложении 2 к программе.</w:t>
      </w:r>
    </w:p>
    <w:p w:rsidR="00BD28EE" w:rsidRDefault="00BD28EE" w:rsidP="00E11C87">
      <w:pPr>
        <w:jc w:val="both"/>
      </w:pPr>
    </w:p>
    <w:p w:rsidR="00BD28EE" w:rsidRDefault="00BD28EE" w:rsidP="00E11C87">
      <w:pPr>
        <w:jc w:val="both"/>
      </w:pPr>
    </w:p>
    <w:p w:rsidR="008D0751" w:rsidRDefault="008D0751" w:rsidP="00E11C87">
      <w:pPr>
        <w:jc w:val="both"/>
      </w:pPr>
    </w:p>
    <w:p w:rsidR="008D0751" w:rsidRDefault="008D0751" w:rsidP="00E11C87">
      <w:pPr>
        <w:jc w:val="both"/>
      </w:pPr>
    </w:p>
    <w:p w:rsidR="00320720" w:rsidRDefault="00320720" w:rsidP="00E11C87">
      <w:pPr>
        <w:jc w:val="both"/>
      </w:pPr>
    </w:p>
    <w:p w:rsidR="00320720" w:rsidRDefault="00320720" w:rsidP="00E11C87">
      <w:pPr>
        <w:jc w:val="both"/>
      </w:pPr>
    </w:p>
    <w:p w:rsidR="00320720" w:rsidRDefault="00320720" w:rsidP="00E11C87">
      <w:pPr>
        <w:jc w:val="both"/>
      </w:pPr>
    </w:p>
    <w:p w:rsidR="00320720" w:rsidRDefault="00320720" w:rsidP="00E11C87">
      <w:pPr>
        <w:jc w:val="both"/>
      </w:pPr>
    </w:p>
    <w:p w:rsidR="00320720" w:rsidRDefault="00320720" w:rsidP="00E11C87">
      <w:pPr>
        <w:jc w:val="both"/>
      </w:pPr>
    </w:p>
    <w:p w:rsidR="00320720" w:rsidRDefault="00320720" w:rsidP="00E11C87">
      <w:pPr>
        <w:jc w:val="both"/>
      </w:pPr>
    </w:p>
    <w:p w:rsidR="00320720" w:rsidRDefault="00320720" w:rsidP="00E11C87">
      <w:pPr>
        <w:jc w:val="both"/>
      </w:pPr>
    </w:p>
    <w:p w:rsidR="00320720" w:rsidRDefault="00320720" w:rsidP="00E11C87">
      <w:pPr>
        <w:jc w:val="both"/>
      </w:pPr>
    </w:p>
    <w:p w:rsidR="00320720" w:rsidRDefault="00320720" w:rsidP="00E11C87">
      <w:pPr>
        <w:jc w:val="both"/>
      </w:pPr>
    </w:p>
    <w:p w:rsidR="00320720" w:rsidRDefault="00320720" w:rsidP="00E11C87">
      <w:pPr>
        <w:jc w:val="both"/>
      </w:pPr>
    </w:p>
    <w:p w:rsidR="00320720" w:rsidRDefault="00320720" w:rsidP="00E11C87">
      <w:pPr>
        <w:jc w:val="both"/>
      </w:pPr>
    </w:p>
    <w:p w:rsidR="00320720" w:rsidRDefault="00320720" w:rsidP="00E11C87">
      <w:pPr>
        <w:jc w:val="both"/>
      </w:pPr>
    </w:p>
    <w:p w:rsidR="00320720" w:rsidRDefault="00320720" w:rsidP="00E11C87">
      <w:pPr>
        <w:jc w:val="both"/>
      </w:pPr>
    </w:p>
    <w:p w:rsidR="00320720" w:rsidRDefault="00320720" w:rsidP="00E11C87">
      <w:pPr>
        <w:jc w:val="both"/>
      </w:pPr>
    </w:p>
    <w:p w:rsidR="00320720" w:rsidRDefault="00320720" w:rsidP="00E11C87">
      <w:pPr>
        <w:jc w:val="both"/>
      </w:pPr>
    </w:p>
    <w:p w:rsidR="00320720" w:rsidRDefault="00320720" w:rsidP="00E11C87">
      <w:pPr>
        <w:jc w:val="both"/>
      </w:pPr>
    </w:p>
    <w:p w:rsidR="00320720" w:rsidRDefault="00320720" w:rsidP="00E11C87">
      <w:pPr>
        <w:jc w:val="both"/>
      </w:pPr>
    </w:p>
    <w:p w:rsidR="008D0751" w:rsidRDefault="008D0751" w:rsidP="00E11C87">
      <w:pPr>
        <w:jc w:val="both"/>
      </w:pPr>
    </w:p>
    <w:p w:rsidR="008D0751" w:rsidRDefault="008D0751" w:rsidP="00E11C87">
      <w:pPr>
        <w:jc w:val="both"/>
      </w:pPr>
    </w:p>
    <w:p w:rsidR="008D0751" w:rsidRDefault="008D0751" w:rsidP="00E11C87">
      <w:pPr>
        <w:jc w:val="both"/>
      </w:pPr>
    </w:p>
    <w:p w:rsidR="00BD28EE" w:rsidRPr="00062730" w:rsidRDefault="00A740C6" w:rsidP="00811F76">
      <w:pPr>
        <w:pStyle w:val="ConsPlusNormal"/>
        <w:jc w:val="right"/>
        <w:outlineLvl w:val="2"/>
        <w:rPr>
          <w:rFonts w:ascii="Calibri" w:hAnsi="Calibri" w:cs="Times New Roman"/>
          <w:sz w:val="22"/>
          <w:szCs w:val="22"/>
        </w:rPr>
      </w:pPr>
      <w:r>
        <w:rPr>
          <w:rFonts w:ascii="Calibri" w:hAnsi="Calibri" w:cs="Times New Roman"/>
          <w:sz w:val="22"/>
          <w:szCs w:val="22"/>
        </w:rPr>
        <w:lastRenderedPageBreak/>
        <w:t xml:space="preserve">                                                                                                                                                            </w:t>
      </w:r>
      <w:r w:rsidR="00BD28EE" w:rsidRPr="00566B75">
        <w:rPr>
          <w:rFonts w:ascii="Times New Roman" w:hAnsi="Times New Roman" w:cs="Times New Roman"/>
          <w:sz w:val="24"/>
          <w:szCs w:val="24"/>
        </w:rPr>
        <w:t>Приложение</w:t>
      </w:r>
      <w:r w:rsidR="00BD28EE">
        <w:rPr>
          <w:rFonts w:ascii="Times New Roman" w:hAnsi="Times New Roman" w:cs="Times New Roman"/>
          <w:sz w:val="24"/>
          <w:szCs w:val="24"/>
        </w:rPr>
        <w:t xml:space="preserve"> 1</w:t>
      </w:r>
    </w:p>
    <w:p w:rsidR="00BD28EE" w:rsidRDefault="00BD28EE" w:rsidP="00811F76">
      <w:pPr>
        <w:autoSpaceDE w:val="0"/>
        <w:autoSpaceDN w:val="0"/>
        <w:adjustRightInd w:val="0"/>
        <w:spacing w:after="0" w:line="240" w:lineRule="auto"/>
        <w:jc w:val="right"/>
        <w:rPr>
          <w:rFonts w:ascii="Times New Roman" w:hAnsi="Times New Roman"/>
          <w:sz w:val="24"/>
          <w:szCs w:val="24"/>
        </w:rPr>
      </w:pPr>
      <w:r w:rsidRPr="00566B75">
        <w:rPr>
          <w:rFonts w:ascii="Times New Roman" w:hAnsi="Times New Roman"/>
          <w:sz w:val="24"/>
          <w:szCs w:val="24"/>
        </w:rPr>
        <w:t xml:space="preserve">к </w:t>
      </w:r>
      <w:r>
        <w:rPr>
          <w:rFonts w:ascii="Times New Roman" w:hAnsi="Times New Roman"/>
          <w:sz w:val="24"/>
          <w:szCs w:val="24"/>
        </w:rPr>
        <w:t xml:space="preserve">муниципальной программе </w:t>
      </w:r>
    </w:p>
    <w:p w:rsidR="00BD28EE" w:rsidRDefault="00BD28EE" w:rsidP="00811F76">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«Укрепление общественного здоровья в Саянском районе»</w:t>
      </w:r>
      <w:r w:rsidRPr="00566B75">
        <w:rPr>
          <w:rFonts w:ascii="Times New Roman" w:hAnsi="Times New Roman"/>
          <w:sz w:val="24"/>
          <w:szCs w:val="24"/>
        </w:rPr>
        <w:t xml:space="preserve"> </w:t>
      </w:r>
    </w:p>
    <w:p w:rsidR="00A857A9" w:rsidRDefault="00A857A9" w:rsidP="00E11C87">
      <w:pPr>
        <w:autoSpaceDE w:val="0"/>
        <w:autoSpaceDN w:val="0"/>
        <w:adjustRightInd w:val="0"/>
        <w:spacing w:after="0" w:line="240" w:lineRule="auto"/>
        <w:jc w:val="both"/>
        <w:rPr>
          <w:rFonts w:ascii="Times New Roman" w:hAnsi="Times New Roman"/>
          <w:sz w:val="24"/>
          <w:szCs w:val="24"/>
        </w:rPr>
      </w:pPr>
    </w:p>
    <w:p w:rsidR="00BD28EE" w:rsidRDefault="00BD28EE" w:rsidP="00E11C87">
      <w:pPr>
        <w:autoSpaceDE w:val="0"/>
        <w:autoSpaceDN w:val="0"/>
        <w:adjustRightInd w:val="0"/>
        <w:spacing w:after="0" w:line="240" w:lineRule="auto"/>
        <w:jc w:val="both"/>
        <w:rPr>
          <w:rFonts w:ascii="Times New Roman" w:hAnsi="Times New Roman"/>
          <w:sz w:val="24"/>
          <w:szCs w:val="24"/>
        </w:rPr>
      </w:pPr>
    </w:p>
    <w:p w:rsidR="00A857A9" w:rsidRPr="00811F76" w:rsidRDefault="00A857A9" w:rsidP="00E11C87">
      <w:pPr>
        <w:pStyle w:val="ConsPlusNonformat"/>
        <w:jc w:val="both"/>
        <w:rPr>
          <w:rFonts w:ascii="Times New Roman" w:hAnsi="Times New Roman" w:cs="Times New Roman"/>
          <w:b/>
          <w:sz w:val="28"/>
          <w:szCs w:val="28"/>
        </w:rPr>
      </w:pPr>
      <w:r w:rsidRPr="00811F76">
        <w:rPr>
          <w:rFonts w:ascii="Times New Roman" w:hAnsi="Times New Roman" w:cs="Times New Roman"/>
          <w:b/>
          <w:sz w:val="28"/>
          <w:szCs w:val="28"/>
        </w:rPr>
        <w:t>Перечень целевых показателей муниципальной программы «Укрепление общественного здоровья в Саянском районе»</w:t>
      </w:r>
    </w:p>
    <w:p w:rsidR="00BD28EE" w:rsidRPr="00811F76" w:rsidRDefault="00BD28EE" w:rsidP="00E11C87">
      <w:pPr>
        <w:autoSpaceDE w:val="0"/>
        <w:autoSpaceDN w:val="0"/>
        <w:adjustRightInd w:val="0"/>
        <w:spacing w:after="0" w:line="240" w:lineRule="auto"/>
        <w:jc w:val="both"/>
        <w:rPr>
          <w:rFonts w:ascii="Times New Roman" w:hAnsi="Times New Roman"/>
          <w:sz w:val="24"/>
          <w:szCs w:val="24"/>
        </w:rPr>
      </w:pPr>
    </w:p>
    <w:p w:rsidR="00BD28EE" w:rsidRPr="00811F76" w:rsidRDefault="00BD28EE" w:rsidP="00E11C87">
      <w:pPr>
        <w:autoSpaceDE w:val="0"/>
        <w:autoSpaceDN w:val="0"/>
        <w:adjustRightInd w:val="0"/>
        <w:spacing w:after="0" w:line="240" w:lineRule="auto"/>
        <w:jc w:val="both"/>
        <w:rPr>
          <w:rFonts w:ascii="Times New Roman" w:hAnsi="Times New Roman"/>
          <w:sz w:val="24"/>
          <w:szCs w:val="24"/>
        </w:rPr>
      </w:pPr>
    </w:p>
    <w:tbl>
      <w:tblPr>
        <w:tblStyle w:val="a6"/>
        <w:tblW w:w="0" w:type="auto"/>
        <w:tblLook w:val="04A0"/>
      </w:tblPr>
      <w:tblGrid>
        <w:gridCol w:w="494"/>
        <w:gridCol w:w="1715"/>
        <w:gridCol w:w="1292"/>
        <w:gridCol w:w="1137"/>
        <w:gridCol w:w="822"/>
        <w:gridCol w:w="822"/>
        <w:gridCol w:w="822"/>
        <w:gridCol w:w="822"/>
        <w:gridCol w:w="822"/>
        <w:gridCol w:w="823"/>
      </w:tblGrid>
      <w:tr w:rsidR="00A740C6" w:rsidRPr="00811F76" w:rsidTr="00B7143C">
        <w:trPr>
          <w:trHeight w:val="270"/>
        </w:trPr>
        <w:tc>
          <w:tcPr>
            <w:tcW w:w="518" w:type="dxa"/>
            <w:vMerge w:val="restart"/>
          </w:tcPr>
          <w:p w:rsidR="00A740C6" w:rsidRPr="00811F76" w:rsidRDefault="00A740C6" w:rsidP="00E11C87">
            <w:pPr>
              <w:jc w:val="both"/>
              <w:rPr>
                <w:rFonts w:ascii="Times New Roman" w:hAnsi="Times New Roman"/>
                <w:sz w:val="24"/>
                <w:szCs w:val="24"/>
              </w:rPr>
            </w:pPr>
            <w:r w:rsidRPr="00811F76">
              <w:rPr>
                <w:rFonts w:ascii="Times New Roman" w:hAnsi="Times New Roman"/>
                <w:sz w:val="24"/>
                <w:szCs w:val="24"/>
              </w:rPr>
              <w:t>№</w:t>
            </w:r>
          </w:p>
        </w:tc>
        <w:tc>
          <w:tcPr>
            <w:tcW w:w="1590" w:type="dxa"/>
            <w:vMerge w:val="restart"/>
          </w:tcPr>
          <w:p w:rsidR="00A740C6" w:rsidRPr="00811F76" w:rsidRDefault="00A740C6" w:rsidP="00E11C87">
            <w:pPr>
              <w:jc w:val="both"/>
              <w:rPr>
                <w:rFonts w:ascii="Times New Roman" w:hAnsi="Times New Roman"/>
                <w:sz w:val="24"/>
                <w:szCs w:val="24"/>
              </w:rPr>
            </w:pPr>
            <w:r w:rsidRPr="00811F76">
              <w:rPr>
                <w:rFonts w:ascii="Times New Roman" w:hAnsi="Times New Roman"/>
                <w:sz w:val="24"/>
                <w:szCs w:val="24"/>
              </w:rPr>
              <w:t>Наименование показателя</w:t>
            </w:r>
          </w:p>
        </w:tc>
        <w:tc>
          <w:tcPr>
            <w:tcW w:w="1253" w:type="dxa"/>
            <w:vMerge w:val="restart"/>
          </w:tcPr>
          <w:p w:rsidR="00A740C6" w:rsidRPr="00811F76" w:rsidRDefault="00A740C6" w:rsidP="00E11C87">
            <w:pPr>
              <w:jc w:val="both"/>
              <w:rPr>
                <w:rFonts w:ascii="Times New Roman" w:hAnsi="Times New Roman"/>
                <w:sz w:val="24"/>
                <w:szCs w:val="24"/>
              </w:rPr>
            </w:pPr>
            <w:r w:rsidRPr="00811F76">
              <w:rPr>
                <w:rFonts w:ascii="Times New Roman" w:hAnsi="Times New Roman"/>
                <w:sz w:val="24"/>
                <w:szCs w:val="24"/>
              </w:rPr>
              <w:t>Единица</w:t>
            </w:r>
          </w:p>
          <w:p w:rsidR="00A740C6" w:rsidRPr="00811F76" w:rsidRDefault="00A740C6" w:rsidP="00E11C87">
            <w:pPr>
              <w:jc w:val="both"/>
              <w:rPr>
                <w:rFonts w:ascii="Times New Roman" w:hAnsi="Times New Roman"/>
                <w:sz w:val="24"/>
                <w:szCs w:val="24"/>
              </w:rPr>
            </w:pPr>
            <w:r w:rsidRPr="00811F76">
              <w:rPr>
                <w:rFonts w:ascii="Times New Roman" w:hAnsi="Times New Roman"/>
                <w:sz w:val="24"/>
                <w:szCs w:val="24"/>
              </w:rPr>
              <w:t>измерения</w:t>
            </w:r>
          </w:p>
        </w:tc>
        <w:tc>
          <w:tcPr>
            <w:tcW w:w="1091" w:type="dxa"/>
            <w:vMerge w:val="restart"/>
          </w:tcPr>
          <w:p w:rsidR="00A740C6" w:rsidRPr="00811F76" w:rsidRDefault="00A740C6" w:rsidP="00E11C87">
            <w:pPr>
              <w:jc w:val="both"/>
              <w:rPr>
                <w:rFonts w:ascii="Times New Roman" w:hAnsi="Times New Roman"/>
                <w:sz w:val="24"/>
                <w:szCs w:val="24"/>
              </w:rPr>
            </w:pPr>
            <w:r w:rsidRPr="00811F76">
              <w:rPr>
                <w:rFonts w:ascii="Times New Roman" w:hAnsi="Times New Roman"/>
                <w:sz w:val="24"/>
                <w:szCs w:val="24"/>
              </w:rPr>
              <w:t>Базовое</w:t>
            </w:r>
          </w:p>
          <w:p w:rsidR="00A740C6" w:rsidRPr="00811F76" w:rsidRDefault="00A740C6" w:rsidP="00E11C87">
            <w:pPr>
              <w:jc w:val="both"/>
              <w:rPr>
                <w:rFonts w:ascii="Times New Roman" w:hAnsi="Times New Roman"/>
                <w:sz w:val="24"/>
                <w:szCs w:val="24"/>
              </w:rPr>
            </w:pPr>
            <w:r w:rsidRPr="00811F76">
              <w:rPr>
                <w:rFonts w:ascii="Times New Roman" w:hAnsi="Times New Roman"/>
                <w:sz w:val="24"/>
                <w:szCs w:val="24"/>
              </w:rPr>
              <w:t>значение</w:t>
            </w:r>
          </w:p>
        </w:tc>
        <w:tc>
          <w:tcPr>
            <w:tcW w:w="5119" w:type="dxa"/>
            <w:gridSpan w:val="6"/>
          </w:tcPr>
          <w:p w:rsidR="00A740C6" w:rsidRPr="00811F76" w:rsidRDefault="00A740C6" w:rsidP="00E11C87">
            <w:pPr>
              <w:jc w:val="both"/>
              <w:rPr>
                <w:rFonts w:ascii="Times New Roman" w:hAnsi="Times New Roman"/>
                <w:sz w:val="24"/>
                <w:szCs w:val="24"/>
              </w:rPr>
            </w:pPr>
            <w:r w:rsidRPr="00811F76">
              <w:rPr>
                <w:rFonts w:ascii="Times New Roman" w:hAnsi="Times New Roman"/>
                <w:sz w:val="24"/>
                <w:szCs w:val="24"/>
              </w:rPr>
              <w:t>годы</w:t>
            </w:r>
          </w:p>
        </w:tc>
      </w:tr>
      <w:tr w:rsidR="00A740C6" w:rsidRPr="00811F76" w:rsidTr="00B7143C">
        <w:trPr>
          <w:trHeight w:val="270"/>
        </w:trPr>
        <w:tc>
          <w:tcPr>
            <w:tcW w:w="518" w:type="dxa"/>
            <w:vMerge/>
          </w:tcPr>
          <w:p w:rsidR="00A740C6" w:rsidRPr="00811F76" w:rsidRDefault="00A740C6" w:rsidP="00E11C87">
            <w:pPr>
              <w:jc w:val="both"/>
              <w:rPr>
                <w:rFonts w:ascii="Times New Roman" w:hAnsi="Times New Roman"/>
                <w:sz w:val="24"/>
                <w:szCs w:val="24"/>
              </w:rPr>
            </w:pPr>
          </w:p>
        </w:tc>
        <w:tc>
          <w:tcPr>
            <w:tcW w:w="1590" w:type="dxa"/>
            <w:vMerge/>
          </w:tcPr>
          <w:p w:rsidR="00A740C6" w:rsidRPr="00811F76" w:rsidRDefault="00A740C6" w:rsidP="00E11C87">
            <w:pPr>
              <w:jc w:val="both"/>
              <w:rPr>
                <w:rFonts w:ascii="Times New Roman" w:hAnsi="Times New Roman"/>
                <w:sz w:val="24"/>
                <w:szCs w:val="24"/>
              </w:rPr>
            </w:pPr>
          </w:p>
        </w:tc>
        <w:tc>
          <w:tcPr>
            <w:tcW w:w="1253" w:type="dxa"/>
            <w:vMerge/>
          </w:tcPr>
          <w:p w:rsidR="00A740C6" w:rsidRPr="00811F76" w:rsidRDefault="00A740C6" w:rsidP="00E11C87">
            <w:pPr>
              <w:jc w:val="both"/>
              <w:rPr>
                <w:rFonts w:ascii="Times New Roman" w:hAnsi="Times New Roman"/>
                <w:sz w:val="24"/>
                <w:szCs w:val="24"/>
              </w:rPr>
            </w:pPr>
          </w:p>
        </w:tc>
        <w:tc>
          <w:tcPr>
            <w:tcW w:w="1091" w:type="dxa"/>
            <w:vMerge/>
          </w:tcPr>
          <w:p w:rsidR="00A740C6" w:rsidRPr="00811F76" w:rsidRDefault="00A740C6" w:rsidP="00E11C87">
            <w:pPr>
              <w:jc w:val="both"/>
              <w:rPr>
                <w:rFonts w:ascii="Times New Roman" w:hAnsi="Times New Roman"/>
                <w:sz w:val="24"/>
                <w:szCs w:val="24"/>
              </w:rPr>
            </w:pPr>
          </w:p>
        </w:tc>
        <w:tc>
          <w:tcPr>
            <w:tcW w:w="853" w:type="dxa"/>
          </w:tcPr>
          <w:p w:rsidR="00A740C6" w:rsidRPr="00811F76" w:rsidRDefault="00A740C6" w:rsidP="00E11C87">
            <w:pPr>
              <w:jc w:val="both"/>
              <w:rPr>
                <w:rFonts w:ascii="Times New Roman" w:hAnsi="Times New Roman"/>
                <w:sz w:val="24"/>
                <w:szCs w:val="24"/>
              </w:rPr>
            </w:pPr>
            <w:r w:rsidRPr="00811F76">
              <w:rPr>
                <w:rFonts w:ascii="Times New Roman" w:hAnsi="Times New Roman"/>
                <w:sz w:val="24"/>
                <w:szCs w:val="24"/>
              </w:rPr>
              <w:t>2019</w:t>
            </w:r>
          </w:p>
        </w:tc>
        <w:tc>
          <w:tcPr>
            <w:tcW w:w="853" w:type="dxa"/>
          </w:tcPr>
          <w:p w:rsidR="00A740C6" w:rsidRPr="00811F76" w:rsidRDefault="00A740C6" w:rsidP="00E11C87">
            <w:pPr>
              <w:jc w:val="both"/>
              <w:rPr>
                <w:rFonts w:ascii="Times New Roman" w:hAnsi="Times New Roman"/>
                <w:sz w:val="24"/>
                <w:szCs w:val="24"/>
              </w:rPr>
            </w:pPr>
            <w:r w:rsidRPr="00811F76">
              <w:rPr>
                <w:rFonts w:ascii="Times New Roman" w:hAnsi="Times New Roman"/>
                <w:sz w:val="24"/>
                <w:szCs w:val="24"/>
              </w:rPr>
              <w:t>2020</w:t>
            </w:r>
          </w:p>
        </w:tc>
        <w:tc>
          <w:tcPr>
            <w:tcW w:w="853" w:type="dxa"/>
          </w:tcPr>
          <w:p w:rsidR="00A740C6" w:rsidRPr="00811F76" w:rsidRDefault="00A740C6" w:rsidP="00E11C87">
            <w:pPr>
              <w:jc w:val="both"/>
              <w:rPr>
                <w:rFonts w:ascii="Times New Roman" w:hAnsi="Times New Roman"/>
                <w:sz w:val="24"/>
                <w:szCs w:val="24"/>
              </w:rPr>
            </w:pPr>
            <w:r w:rsidRPr="00811F76">
              <w:rPr>
                <w:rFonts w:ascii="Times New Roman" w:hAnsi="Times New Roman"/>
                <w:sz w:val="24"/>
                <w:szCs w:val="24"/>
              </w:rPr>
              <w:t>2021</w:t>
            </w:r>
          </w:p>
        </w:tc>
        <w:tc>
          <w:tcPr>
            <w:tcW w:w="853" w:type="dxa"/>
          </w:tcPr>
          <w:p w:rsidR="00A740C6" w:rsidRPr="00811F76" w:rsidRDefault="00A740C6" w:rsidP="00E11C87">
            <w:pPr>
              <w:jc w:val="both"/>
              <w:rPr>
                <w:rFonts w:ascii="Times New Roman" w:hAnsi="Times New Roman"/>
                <w:sz w:val="24"/>
                <w:szCs w:val="24"/>
              </w:rPr>
            </w:pPr>
            <w:r w:rsidRPr="00811F76">
              <w:rPr>
                <w:rFonts w:ascii="Times New Roman" w:hAnsi="Times New Roman"/>
                <w:sz w:val="24"/>
                <w:szCs w:val="24"/>
              </w:rPr>
              <w:t>2022</w:t>
            </w:r>
          </w:p>
        </w:tc>
        <w:tc>
          <w:tcPr>
            <w:tcW w:w="853" w:type="dxa"/>
          </w:tcPr>
          <w:p w:rsidR="00A740C6" w:rsidRPr="00811F76" w:rsidRDefault="00A740C6" w:rsidP="00E11C87">
            <w:pPr>
              <w:jc w:val="both"/>
              <w:rPr>
                <w:rFonts w:ascii="Times New Roman" w:hAnsi="Times New Roman"/>
                <w:sz w:val="24"/>
                <w:szCs w:val="24"/>
              </w:rPr>
            </w:pPr>
            <w:r w:rsidRPr="00811F76">
              <w:rPr>
                <w:rFonts w:ascii="Times New Roman" w:hAnsi="Times New Roman"/>
                <w:sz w:val="24"/>
                <w:szCs w:val="24"/>
              </w:rPr>
              <w:t>2023</w:t>
            </w:r>
          </w:p>
        </w:tc>
        <w:tc>
          <w:tcPr>
            <w:tcW w:w="854" w:type="dxa"/>
          </w:tcPr>
          <w:p w:rsidR="00A740C6" w:rsidRPr="00811F76" w:rsidRDefault="00A740C6" w:rsidP="00E11C87">
            <w:pPr>
              <w:jc w:val="both"/>
              <w:rPr>
                <w:rFonts w:ascii="Times New Roman" w:hAnsi="Times New Roman"/>
                <w:sz w:val="24"/>
                <w:szCs w:val="24"/>
              </w:rPr>
            </w:pPr>
            <w:r w:rsidRPr="00811F76">
              <w:rPr>
                <w:rFonts w:ascii="Times New Roman" w:hAnsi="Times New Roman"/>
                <w:sz w:val="24"/>
                <w:szCs w:val="24"/>
              </w:rPr>
              <w:t>2024</w:t>
            </w:r>
          </w:p>
        </w:tc>
      </w:tr>
      <w:tr w:rsidR="00A740C6" w:rsidRPr="00811F76" w:rsidTr="00A740C6">
        <w:tc>
          <w:tcPr>
            <w:tcW w:w="518" w:type="dxa"/>
          </w:tcPr>
          <w:p w:rsidR="00A857A9" w:rsidRPr="00811F76" w:rsidRDefault="00A740C6" w:rsidP="00E11C87">
            <w:pPr>
              <w:jc w:val="both"/>
              <w:rPr>
                <w:rFonts w:ascii="Times New Roman" w:hAnsi="Times New Roman"/>
                <w:sz w:val="24"/>
                <w:szCs w:val="24"/>
              </w:rPr>
            </w:pPr>
            <w:r w:rsidRPr="00811F76">
              <w:rPr>
                <w:rFonts w:ascii="Times New Roman" w:hAnsi="Times New Roman"/>
                <w:sz w:val="24"/>
                <w:szCs w:val="24"/>
              </w:rPr>
              <w:t>1</w:t>
            </w:r>
          </w:p>
        </w:tc>
        <w:tc>
          <w:tcPr>
            <w:tcW w:w="1590" w:type="dxa"/>
          </w:tcPr>
          <w:p w:rsidR="00A857A9" w:rsidRPr="00811F76" w:rsidRDefault="00A740C6" w:rsidP="00E11C87">
            <w:pPr>
              <w:jc w:val="both"/>
              <w:rPr>
                <w:rFonts w:ascii="Times New Roman" w:hAnsi="Times New Roman"/>
                <w:sz w:val="24"/>
                <w:szCs w:val="24"/>
              </w:rPr>
            </w:pPr>
            <w:r w:rsidRPr="00811F76">
              <w:rPr>
                <w:rFonts w:ascii="Times New Roman" w:hAnsi="Times New Roman"/>
                <w:sz w:val="24"/>
                <w:szCs w:val="24"/>
              </w:rPr>
              <w:t>Розничная продажа алкогольной продукции на душу населения</w:t>
            </w:r>
          </w:p>
        </w:tc>
        <w:tc>
          <w:tcPr>
            <w:tcW w:w="1253" w:type="dxa"/>
          </w:tcPr>
          <w:p w:rsidR="00A857A9" w:rsidRPr="00811F76" w:rsidRDefault="00A740C6" w:rsidP="00E11C87">
            <w:pPr>
              <w:jc w:val="both"/>
              <w:rPr>
                <w:rFonts w:ascii="Times New Roman" w:hAnsi="Times New Roman"/>
                <w:sz w:val="24"/>
                <w:szCs w:val="24"/>
              </w:rPr>
            </w:pPr>
            <w:r w:rsidRPr="00811F76">
              <w:rPr>
                <w:rFonts w:ascii="Times New Roman" w:hAnsi="Times New Roman"/>
                <w:sz w:val="24"/>
                <w:szCs w:val="24"/>
              </w:rPr>
              <w:t>Литр этанола</w:t>
            </w:r>
          </w:p>
        </w:tc>
        <w:tc>
          <w:tcPr>
            <w:tcW w:w="1091" w:type="dxa"/>
          </w:tcPr>
          <w:p w:rsidR="00A857A9" w:rsidRPr="00811F76" w:rsidRDefault="00A740C6" w:rsidP="00E11C87">
            <w:pPr>
              <w:jc w:val="both"/>
              <w:rPr>
                <w:rFonts w:ascii="Times New Roman" w:hAnsi="Times New Roman"/>
                <w:sz w:val="24"/>
                <w:szCs w:val="24"/>
              </w:rPr>
            </w:pPr>
            <w:r w:rsidRPr="00811F76">
              <w:rPr>
                <w:rFonts w:ascii="Times New Roman" w:hAnsi="Times New Roman"/>
                <w:sz w:val="24"/>
                <w:szCs w:val="24"/>
              </w:rPr>
              <w:t>6,3</w:t>
            </w:r>
          </w:p>
        </w:tc>
        <w:tc>
          <w:tcPr>
            <w:tcW w:w="853" w:type="dxa"/>
          </w:tcPr>
          <w:p w:rsidR="00A857A9" w:rsidRPr="00811F76" w:rsidRDefault="00A740C6" w:rsidP="00E11C87">
            <w:pPr>
              <w:jc w:val="both"/>
              <w:rPr>
                <w:rFonts w:ascii="Times New Roman" w:hAnsi="Times New Roman"/>
                <w:sz w:val="24"/>
                <w:szCs w:val="24"/>
              </w:rPr>
            </w:pPr>
            <w:r w:rsidRPr="00811F76">
              <w:rPr>
                <w:rFonts w:ascii="Times New Roman" w:hAnsi="Times New Roman"/>
                <w:sz w:val="24"/>
                <w:szCs w:val="24"/>
              </w:rPr>
              <w:t>6,1</w:t>
            </w:r>
          </w:p>
        </w:tc>
        <w:tc>
          <w:tcPr>
            <w:tcW w:w="853" w:type="dxa"/>
          </w:tcPr>
          <w:p w:rsidR="00A857A9" w:rsidRPr="00811F76" w:rsidRDefault="00A740C6" w:rsidP="00E11C87">
            <w:pPr>
              <w:jc w:val="both"/>
              <w:rPr>
                <w:rFonts w:ascii="Times New Roman" w:hAnsi="Times New Roman"/>
                <w:sz w:val="24"/>
                <w:szCs w:val="24"/>
              </w:rPr>
            </w:pPr>
            <w:r w:rsidRPr="00811F76">
              <w:rPr>
                <w:rFonts w:ascii="Times New Roman" w:hAnsi="Times New Roman"/>
                <w:sz w:val="24"/>
                <w:szCs w:val="24"/>
              </w:rPr>
              <w:t>6,0</w:t>
            </w:r>
          </w:p>
        </w:tc>
        <w:tc>
          <w:tcPr>
            <w:tcW w:w="853" w:type="dxa"/>
          </w:tcPr>
          <w:p w:rsidR="00A857A9" w:rsidRPr="00811F76" w:rsidRDefault="00A740C6" w:rsidP="00E11C87">
            <w:pPr>
              <w:jc w:val="both"/>
              <w:rPr>
                <w:rFonts w:ascii="Times New Roman" w:hAnsi="Times New Roman"/>
                <w:sz w:val="24"/>
                <w:szCs w:val="24"/>
              </w:rPr>
            </w:pPr>
            <w:r w:rsidRPr="00811F76">
              <w:rPr>
                <w:rFonts w:ascii="Times New Roman" w:hAnsi="Times New Roman"/>
                <w:sz w:val="24"/>
                <w:szCs w:val="24"/>
              </w:rPr>
              <w:t>5,9</w:t>
            </w:r>
          </w:p>
        </w:tc>
        <w:tc>
          <w:tcPr>
            <w:tcW w:w="853" w:type="dxa"/>
          </w:tcPr>
          <w:p w:rsidR="00A857A9" w:rsidRPr="00811F76" w:rsidRDefault="00A740C6" w:rsidP="00E11C87">
            <w:pPr>
              <w:jc w:val="both"/>
              <w:rPr>
                <w:rFonts w:ascii="Times New Roman" w:hAnsi="Times New Roman"/>
                <w:sz w:val="24"/>
                <w:szCs w:val="24"/>
              </w:rPr>
            </w:pPr>
            <w:r w:rsidRPr="00811F76">
              <w:rPr>
                <w:rFonts w:ascii="Times New Roman" w:hAnsi="Times New Roman"/>
                <w:sz w:val="24"/>
                <w:szCs w:val="24"/>
              </w:rPr>
              <w:t>5,9</w:t>
            </w:r>
          </w:p>
        </w:tc>
        <w:tc>
          <w:tcPr>
            <w:tcW w:w="853" w:type="dxa"/>
          </w:tcPr>
          <w:p w:rsidR="00A857A9" w:rsidRPr="00811F76" w:rsidRDefault="00A740C6" w:rsidP="00E11C87">
            <w:pPr>
              <w:jc w:val="both"/>
              <w:rPr>
                <w:rFonts w:ascii="Times New Roman" w:hAnsi="Times New Roman"/>
                <w:sz w:val="24"/>
                <w:szCs w:val="24"/>
              </w:rPr>
            </w:pPr>
            <w:r w:rsidRPr="00811F76">
              <w:rPr>
                <w:rFonts w:ascii="Times New Roman" w:hAnsi="Times New Roman"/>
                <w:sz w:val="24"/>
                <w:szCs w:val="24"/>
              </w:rPr>
              <w:t>5,8</w:t>
            </w:r>
          </w:p>
        </w:tc>
        <w:tc>
          <w:tcPr>
            <w:tcW w:w="854" w:type="dxa"/>
          </w:tcPr>
          <w:p w:rsidR="00A857A9" w:rsidRPr="00811F76" w:rsidRDefault="00A740C6" w:rsidP="00E11C87">
            <w:pPr>
              <w:jc w:val="both"/>
              <w:rPr>
                <w:rFonts w:ascii="Times New Roman" w:hAnsi="Times New Roman"/>
                <w:sz w:val="24"/>
                <w:szCs w:val="24"/>
              </w:rPr>
            </w:pPr>
            <w:r w:rsidRPr="00811F76">
              <w:rPr>
                <w:rFonts w:ascii="Times New Roman" w:hAnsi="Times New Roman"/>
                <w:sz w:val="24"/>
                <w:szCs w:val="24"/>
              </w:rPr>
              <w:t>5,7</w:t>
            </w:r>
          </w:p>
        </w:tc>
      </w:tr>
      <w:tr w:rsidR="00A740C6" w:rsidRPr="00811F76" w:rsidTr="00A740C6">
        <w:trPr>
          <w:trHeight w:val="1260"/>
        </w:trPr>
        <w:tc>
          <w:tcPr>
            <w:tcW w:w="518" w:type="dxa"/>
          </w:tcPr>
          <w:p w:rsidR="00A857A9" w:rsidRPr="00811F76" w:rsidRDefault="00A740C6" w:rsidP="00E11C87">
            <w:pPr>
              <w:jc w:val="both"/>
              <w:rPr>
                <w:rFonts w:ascii="Times New Roman" w:hAnsi="Times New Roman"/>
                <w:sz w:val="24"/>
                <w:szCs w:val="24"/>
              </w:rPr>
            </w:pPr>
            <w:r w:rsidRPr="00811F76">
              <w:rPr>
                <w:rFonts w:ascii="Times New Roman" w:hAnsi="Times New Roman"/>
                <w:sz w:val="24"/>
                <w:szCs w:val="24"/>
              </w:rPr>
              <w:t>2</w:t>
            </w:r>
          </w:p>
        </w:tc>
        <w:tc>
          <w:tcPr>
            <w:tcW w:w="1590" w:type="dxa"/>
          </w:tcPr>
          <w:p w:rsidR="00A857A9" w:rsidRPr="00811F76" w:rsidRDefault="00A740C6" w:rsidP="00E11C87">
            <w:pPr>
              <w:jc w:val="both"/>
              <w:rPr>
                <w:rFonts w:ascii="Times New Roman" w:hAnsi="Times New Roman"/>
                <w:sz w:val="24"/>
                <w:szCs w:val="24"/>
              </w:rPr>
            </w:pPr>
            <w:r w:rsidRPr="00811F76">
              <w:rPr>
                <w:rFonts w:ascii="Times New Roman" w:hAnsi="Times New Roman"/>
                <w:sz w:val="24"/>
                <w:szCs w:val="24"/>
              </w:rPr>
              <w:t>Смертность женщин в возрасте 16-54 года</w:t>
            </w:r>
          </w:p>
        </w:tc>
        <w:tc>
          <w:tcPr>
            <w:tcW w:w="1253" w:type="dxa"/>
          </w:tcPr>
          <w:p w:rsidR="00A857A9" w:rsidRPr="00811F76" w:rsidRDefault="00A740C6" w:rsidP="00E11C87">
            <w:pPr>
              <w:jc w:val="both"/>
              <w:rPr>
                <w:rFonts w:ascii="Times New Roman" w:hAnsi="Times New Roman"/>
                <w:sz w:val="24"/>
                <w:szCs w:val="24"/>
              </w:rPr>
            </w:pPr>
            <w:r w:rsidRPr="00811F76">
              <w:rPr>
                <w:rFonts w:ascii="Times New Roman" w:hAnsi="Times New Roman"/>
                <w:sz w:val="24"/>
                <w:szCs w:val="24"/>
              </w:rPr>
              <w:t>Случаев на 100 тыс. человек населения</w:t>
            </w:r>
          </w:p>
        </w:tc>
        <w:tc>
          <w:tcPr>
            <w:tcW w:w="1091" w:type="dxa"/>
          </w:tcPr>
          <w:p w:rsidR="00A857A9" w:rsidRPr="00811F76" w:rsidRDefault="00A740C6" w:rsidP="00E11C87">
            <w:pPr>
              <w:jc w:val="both"/>
              <w:rPr>
                <w:rFonts w:ascii="Times New Roman" w:hAnsi="Times New Roman"/>
                <w:sz w:val="24"/>
                <w:szCs w:val="24"/>
              </w:rPr>
            </w:pPr>
            <w:r w:rsidRPr="00811F76">
              <w:rPr>
                <w:rFonts w:ascii="Times New Roman" w:hAnsi="Times New Roman"/>
                <w:sz w:val="24"/>
                <w:szCs w:val="24"/>
              </w:rPr>
              <w:t>258,9</w:t>
            </w:r>
          </w:p>
        </w:tc>
        <w:tc>
          <w:tcPr>
            <w:tcW w:w="853" w:type="dxa"/>
          </w:tcPr>
          <w:p w:rsidR="00A857A9" w:rsidRPr="00811F76" w:rsidRDefault="00A740C6" w:rsidP="00E11C87">
            <w:pPr>
              <w:jc w:val="both"/>
              <w:rPr>
                <w:rFonts w:ascii="Times New Roman" w:hAnsi="Times New Roman"/>
                <w:sz w:val="24"/>
                <w:szCs w:val="24"/>
              </w:rPr>
            </w:pPr>
            <w:r w:rsidRPr="00811F76">
              <w:rPr>
                <w:rFonts w:ascii="Times New Roman" w:hAnsi="Times New Roman"/>
                <w:sz w:val="24"/>
                <w:szCs w:val="24"/>
              </w:rPr>
              <w:t>253,5</w:t>
            </w:r>
          </w:p>
        </w:tc>
        <w:tc>
          <w:tcPr>
            <w:tcW w:w="853" w:type="dxa"/>
          </w:tcPr>
          <w:p w:rsidR="00A857A9" w:rsidRPr="00811F76" w:rsidRDefault="00A740C6" w:rsidP="00E11C87">
            <w:pPr>
              <w:jc w:val="both"/>
              <w:rPr>
                <w:rFonts w:ascii="Times New Roman" w:hAnsi="Times New Roman"/>
                <w:sz w:val="24"/>
                <w:szCs w:val="24"/>
              </w:rPr>
            </w:pPr>
            <w:r w:rsidRPr="00811F76">
              <w:rPr>
                <w:rFonts w:ascii="Times New Roman" w:hAnsi="Times New Roman"/>
                <w:sz w:val="24"/>
                <w:szCs w:val="24"/>
              </w:rPr>
              <w:t>249,8</w:t>
            </w:r>
          </w:p>
        </w:tc>
        <w:tc>
          <w:tcPr>
            <w:tcW w:w="853" w:type="dxa"/>
          </w:tcPr>
          <w:p w:rsidR="00A857A9" w:rsidRPr="00811F76" w:rsidRDefault="00A740C6" w:rsidP="00E11C87">
            <w:pPr>
              <w:jc w:val="both"/>
              <w:rPr>
                <w:rFonts w:ascii="Times New Roman" w:hAnsi="Times New Roman"/>
                <w:sz w:val="24"/>
                <w:szCs w:val="24"/>
              </w:rPr>
            </w:pPr>
            <w:r w:rsidRPr="00811F76">
              <w:rPr>
                <w:rFonts w:ascii="Times New Roman" w:hAnsi="Times New Roman"/>
                <w:sz w:val="24"/>
                <w:szCs w:val="24"/>
              </w:rPr>
              <w:t>246,0</w:t>
            </w:r>
          </w:p>
        </w:tc>
        <w:tc>
          <w:tcPr>
            <w:tcW w:w="853" w:type="dxa"/>
          </w:tcPr>
          <w:p w:rsidR="00A857A9" w:rsidRPr="00811F76" w:rsidRDefault="00A740C6" w:rsidP="00E11C87">
            <w:pPr>
              <w:jc w:val="both"/>
              <w:rPr>
                <w:rFonts w:ascii="Times New Roman" w:hAnsi="Times New Roman"/>
                <w:sz w:val="24"/>
                <w:szCs w:val="24"/>
              </w:rPr>
            </w:pPr>
            <w:r w:rsidRPr="00811F76">
              <w:rPr>
                <w:rFonts w:ascii="Times New Roman" w:hAnsi="Times New Roman"/>
                <w:sz w:val="24"/>
                <w:szCs w:val="24"/>
              </w:rPr>
              <w:t>242,3</w:t>
            </w:r>
          </w:p>
        </w:tc>
        <w:tc>
          <w:tcPr>
            <w:tcW w:w="853" w:type="dxa"/>
          </w:tcPr>
          <w:p w:rsidR="00A857A9" w:rsidRPr="00811F76" w:rsidRDefault="00A740C6" w:rsidP="00E11C87">
            <w:pPr>
              <w:jc w:val="both"/>
              <w:rPr>
                <w:rFonts w:ascii="Times New Roman" w:hAnsi="Times New Roman"/>
                <w:sz w:val="24"/>
                <w:szCs w:val="24"/>
              </w:rPr>
            </w:pPr>
            <w:r w:rsidRPr="00811F76">
              <w:rPr>
                <w:rFonts w:ascii="Times New Roman" w:hAnsi="Times New Roman"/>
                <w:sz w:val="24"/>
                <w:szCs w:val="24"/>
              </w:rPr>
              <w:t>237,4</w:t>
            </w:r>
          </w:p>
        </w:tc>
        <w:tc>
          <w:tcPr>
            <w:tcW w:w="854" w:type="dxa"/>
          </w:tcPr>
          <w:p w:rsidR="00A857A9" w:rsidRPr="00811F76" w:rsidRDefault="00A740C6" w:rsidP="00E11C87">
            <w:pPr>
              <w:jc w:val="both"/>
              <w:rPr>
                <w:rFonts w:ascii="Times New Roman" w:hAnsi="Times New Roman"/>
                <w:sz w:val="24"/>
                <w:szCs w:val="24"/>
              </w:rPr>
            </w:pPr>
            <w:r w:rsidRPr="00811F76">
              <w:rPr>
                <w:rFonts w:ascii="Times New Roman" w:hAnsi="Times New Roman"/>
                <w:sz w:val="24"/>
                <w:szCs w:val="24"/>
              </w:rPr>
              <w:t>232,4</w:t>
            </w:r>
          </w:p>
        </w:tc>
      </w:tr>
      <w:tr w:rsidR="00A740C6" w:rsidRPr="00811F76" w:rsidTr="00A740C6">
        <w:tc>
          <w:tcPr>
            <w:tcW w:w="518" w:type="dxa"/>
          </w:tcPr>
          <w:p w:rsidR="00A857A9" w:rsidRPr="00811F76" w:rsidRDefault="00A740C6" w:rsidP="00E11C87">
            <w:pPr>
              <w:jc w:val="both"/>
              <w:rPr>
                <w:rFonts w:ascii="Times New Roman" w:hAnsi="Times New Roman"/>
                <w:sz w:val="24"/>
                <w:szCs w:val="24"/>
              </w:rPr>
            </w:pPr>
            <w:r w:rsidRPr="00811F76">
              <w:rPr>
                <w:rFonts w:ascii="Times New Roman" w:hAnsi="Times New Roman"/>
                <w:sz w:val="24"/>
                <w:szCs w:val="24"/>
              </w:rPr>
              <w:t>3</w:t>
            </w:r>
          </w:p>
        </w:tc>
        <w:tc>
          <w:tcPr>
            <w:tcW w:w="1590" w:type="dxa"/>
          </w:tcPr>
          <w:p w:rsidR="00A857A9" w:rsidRPr="00811F76" w:rsidRDefault="00A740C6" w:rsidP="00E11C87">
            <w:pPr>
              <w:jc w:val="both"/>
              <w:rPr>
                <w:rFonts w:ascii="Times New Roman" w:hAnsi="Times New Roman"/>
                <w:sz w:val="24"/>
                <w:szCs w:val="24"/>
              </w:rPr>
            </w:pPr>
            <w:r w:rsidRPr="00811F76">
              <w:rPr>
                <w:rFonts w:ascii="Times New Roman" w:hAnsi="Times New Roman"/>
                <w:sz w:val="24"/>
                <w:szCs w:val="24"/>
              </w:rPr>
              <w:t>Смертность мужчин в возрасте 16-59 лет</w:t>
            </w:r>
          </w:p>
        </w:tc>
        <w:tc>
          <w:tcPr>
            <w:tcW w:w="1253" w:type="dxa"/>
          </w:tcPr>
          <w:p w:rsidR="00A857A9" w:rsidRPr="00811F76" w:rsidRDefault="00A740C6" w:rsidP="00E11C87">
            <w:pPr>
              <w:jc w:val="both"/>
              <w:rPr>
                <w:rFonts w:ascii="Times New Roman" w:hAnsi="Times New Roman"/>
                <w:sz w:val="24"/>
                <w:szCs w:val="24"/>
              </w:rPr>
            </w:pPr>
            <w:r w:rsidRPr="00811F76">
              <w:rPr>
                <w:rFonts w:ascii="Times New Roman" w:hAnsi="Times New Roman"/>
                <w:sz w:val="24"/>
                <w:szCs w:val="24"/>
              </w:rPr>
              <w:t>Случаев на 100 тыс. человек населения</w:t>
            </w:r>
          </w:p>
        </w:tc>
        <w:tc>
          <w:tcPr>
            <w:tcW w:w="1091" w:type="dxa"/>
          </w:tcPr>
          <w:p w:rsidR="00A857A9" w:rsidRPr="00811F76" w:rsidRDefault="00A740C6" w:rsidP="00E11C87">
            <w:pPr>
              <w:jc w:val="both"/>
              <w:rPr>
                <w:rFonts w:ascii="Times New Roman" w:hAnsi="Times New Roman"/>
                <w:sz w:val="24"/>
                <w:szCs w:val="24"/>
              </w:rPr>
            </w:pPr>
            <w:r w:rsidRPr="00811F76">
              <w:rPr>
                <w:rFonts w:ascii="Times New Roman" w:hAnsi="Times New Roman"/>
                <w:sz w:val="24"/>
                <w:szCs w:val="24"/>
              </w:rPr>
              <w:t>862,8</w:t>
            </w:r>
          </w:p>
        </w:tc>
        <w:tc>
          <w:tcPr>
            <w:tcW w:w="853" w:type="dxa"/>
          </w:tcPr>
          <w:p w:rsidR="00A857A9" w:rsidRPr="00811F76" w:rsidRDefault="00A740C6" w:rsidP="00E11C87">
            <w:pPr>
              <w:jc w:val="both"/>
              <w:rPr>
                <w:rFonts w:ascii="Times New Roman" w:hAnsi="Times New Roman"/>
                <w:sz w:val="24"/>
                <w:szCs w:val="24"/>
              </w:rPr>
            </w:pPr>
            <w:r w:rsidRPr="00811F76">
              <w:rPr>
                <w:rFonts w:ascii="Times New Roman" w:hAnsi="Times New Roman"/>
                <w:sz w:val="24"/>
                <w:szCs w:val="24"/>
              </w:rPr>
              <w:t>799,8</w:t>
            </w:r>
          </w:p>
        </w:tc>
        <w:tc>
          <w:tcPr>
            <w:tcW w:w="853" w:type="dxa"/>
          </w:tcPr>
          <w:p w:rsidR="00A857A9" w:rsidRPr="00811F76" w:rsidRDefault="00A740C6" w:rsidP="00E11C87">
            <w:pPr>
              <w:jc w:val="both"/>
              <w:rPr>
                <w:rFonts w:ascii="Times New Roman" w:hAnsi="Times New Roman"/>
                <w:sz w:val="24"/>
                <w:szCs w:val="24"/>
              </w:rPr>
            </w:pPr>
            <w:r w:rsidRPr="00811F76">
              <w:rPr>
                <w:rFonts w:ascii="Times New Roman" w:hAnsi="Times New Roman"/>
                <w:sz w:val="24"/>
                <w:szCs w:val="24"/>
              </w:rPr>
              <w:t>759,9</w:t>
            </w:r>
          </w:p>
        </w:tc>
        <w:tc>
          <w:tcPr>
            <w:tcW w:w="853" w:type="dxa"/>
          </w:tcPr>
          <w:p w:rsidR="00A857A9" w:rsidRPr="00811F76" w:rsidRDefault="00A740C6" w:rsidP="00E11C87">
            <w:pPr>
              <w:jc w:val="both"/>
              <w:rPr>
                <w:rFonts w:ascii="Times New Roman" w:hAnsi="Times New Roman"/>
                <w:sz w:val="24"/>
                <w:szCs w:val="24"/>
              </w:rPr>
            </w:pPr>
            <w:r w:rsidRPr="00811F76">
              <w:rPr>
                <w:rFonts w:ascii="Times New Roman" w:hAnsi="Times New Roman"/>
                <w:sz w:val="24"/>
                <w:szCs w:val="24"/>
              </w:rPr>
              <w:t>720,1</w:t>
            </w:r>
          </w:p>
        </w:tc>
        <w:tc>
          <w:tcPr>
            <w:tcW w:w="853" w:type="dxa"/>
          </w:tcPr>
          <w:p w:rsidR="00A857A9" w:rsidRPr="00811F76" w:rsidRDefault="00A740C6" w:rsidP="00E11C87">
            <w:pPr>
              <w:jc w:val="both"/>
              <w:rPr>
                <w:rFonts w:ascii="Times New Roman" w:hAnsi="Times New Roman"/>
                <w:sz w:val="24"/>
                <w:szCs w:val="24"/>
              </w:rPr>
            </w:pPr>
            <w:r w:rsidRPr="00811F76">
              <w:rPr>
                <w:rFonts w:ascii="Times New Roman" w:hAnsi="Times New Roman"/>
                <w:sz w:val="24"/>
                <w:szCs w:val="24"/>
              </w:rPr>
              <w:t>686,1</w:t>
            </w:r>
          </w:p>
        </w:tc>
        <w:tc>
          <w:tcPr>
            <w:tcW w:w="853" w:type="dxa"/>
          </w:tcPr>
          <w:p w:rsidR="00A857A9" w:rsidRPr="00811F76" w:rsidRDefault="00A740C6" w:rsidP="00E11C87">
            <w:pPr>
              <w:jc w:val="both"/>
              <w:rPr>
                <w:rFonts w:ascii="Times New Roman" w:hAnsi="Times New Roman"/>
                <w:sz w:val="24"/>
                <w:szCs w:val="24"/>
              </w:rPr>
            </w:pPr>
            <w:r w:rsidRPr="00811F76">
              <w:rPr>
                <w:rFonts w:ascii="Times New Roman" w:hAnsi="Times New Roman"/>
                <w:sz w:val="24"/>
                <w:szCs w:val="24"/>
              </w:rPr>
              <w:t>656,7</w:t>
            </w:r>
          </w:p>
        </w:tc>
        <w:tc>
          <w:tcPr>
            <w:tcW w:w="854" w:type="dxa"/>
          </w:tcPr>
          <w:p w:rsidR="00A857A9" w:rsidRPr="00811F76" w:rsidRDefault="00A740C6" w:rsidP="00E11C87">
            <w:pPr>
              <w:jc w:val="both"/>
              <w:rPr>
                <w:rFonts w:ascii="Times New Roman" w:hAnsi="Times New Roman"/>
                <w:sz w:val="24"/>
                <w:szCs w:val="24"/>
              </w:rPr>
            </w:pPr>
            <w:r w:rsidRPr="00811F76">
              <w:rPr>
                <w:rFonts w:ascii="Times New Roman" w:hAnsi="Times New Roman"/>
                <w:sz w:val="24"/>
                <w:szCs w:val="24"/>
              </w:rPr>
              <w:t>622,4</w:t>
            </w:r>
          </w:p>
        </w:tc>
      </w:tr>
    </w:tbl>
    <w:p w:rsidR="00BD28EE" w:rsidRDefault="00BD28EE" w:rsidP="00E11C87">
      <w:pPr>
        <w:jc w:val="both"/>
      </w:pPr>
    </w:p>
    <w:p w:rsidR="00F82C39" w:rsidRDefault="00F82C39" w:rsidP="00E11C87">
      <w:pPr>
        <w:jc w:val="both"/>
      </w:pPr>
    </w:p>
    <w:p w:rsidR="00F82C39" w:rsidRDefault="00F82C39" w:rsidP="00E11C87">
      <w:pPr>
        <w:jc w:val="both"/>
      </w:pPr>
    </w:p>
    <w:p w:rsidR="00F82C39" w:rsidRDefault="00F82C39" w:rsidP="00E11C87">
      <w:pPr>
        <w:jc w:val="both"/>
      </w:pPr>
    </w:p>
    <w:p w:rsidR="00F64364" w:rsidRDefault="00F64364" w:rsidP="00E11C87">
      <w:pPr>
        <w:jc w:val="both"/>
        <w:sectPr w:rsidR="00F64364" w:rsidSect="00257661">
          <w:pgSz w:w="11906" w:h="16838"/>
          <w:pgMar w:top="1134" w:right="850" w:bottom="1134" w:left="1701" w:header="708" w:footer="708" w:gutter="0"/>
          <w:cols w:space="708"/>
          <w:docGrid w:linePitch="360"/>
        </w:sectPr>
      </w:pPr>
    </w:p>
    <w:p w:rsidR="00F82C39" w:rsidRPr="00566B75" w:rsidRDefault="00F82C39" w:rsidP="00811F76">
      <w:pPr>
        <w:pStyle w:val="ConsPlusNormal"/>
        <w:jc w:val="right"/>
        <w:outlineLvl w:val="2"/>
        <w:rPr>
          <w:rFonts w:ascii="Times New Roman" w:hAnsi="Times New Roman" w:cs="Times New Roman"/>
          <w:sz w:val="24"/>
          <w:szCs w:val="24"/>
        </w:rPr>
      </w:pPr>
      <w:r>
        <w:rPr>
          <w:rFonts w:ascii="Calibri" w:hAnsi="Calibri" w:cs="Times New Roman"/>
          <w:sz w:val="22"/>
          <w:szCs w:val="22"/>
        </w:rPr>
        <w:lastRenderedPageBreak/>
        <w:t xml:space="preserve">                                                                                                                                                             </w:t>
      </w:r>
      <w:r w:rsidRPr="00566B75">
        <w:rPr>
          <w:rFonts w:ascii="Times New Roman" w:hAnsi="Times New Roman" w:cs="Times New Roman"/>
          <w:sz w:val="24"/>
          <w:szCs w:val="24"/>
        </w:rPr>
        <w:t>Приложение</w:t>
      </w:r>
      <w:r>
        <w:rPr>
          <w:rFonts w:ascii="Times New Roman" w:hAnsi="Times New Roman" w:cs="Times New Roman"/>
          <w:sz w:val="24"/>
          <w:szCs w:val="24"/>
        </w:rPr>
        <w:t xml:space="preserve"> 2</w:t>
      </w:r>
    </w:p>
    <w:p w:rsidR="00F82C39" w:rsidRDefault="00F82C39" w:rsidP="00811F76">
      <w:pPr>
        <w:autoSpaceDE w:val="0"/>
        <w:autoSpaceDN w:val="0"/>
        <w:adjustRightInd w:val="0"/>
        <w:spacing w:after="0" w:line="240" w:lineRule="auto"/>
        <w:jc w:val="right"/>
        <w:rPr>
          <w:rFonts w:ascii="Times New Roman" w:hAnsi="Times New Roman"/>
          <w:sz w:val="24"/>
          <w:szCs w:val="24"/>
        </w:rPr>
      </w:pPr>
      <w:r w:rsidRPr="00566B75">
        <w:rPr>
          <w:rFonts w:ascii="Times New Roman" w:hAnsi="Times New Roman"/>
          <w:sz w:val="24"/>
          <w:szCs w:val="24"/>
        </w:rPr>
        <w:t xml:space="preserve">к </w:t>
      </w:r>
      <w:r>
        <w:rPr>
          <w:rFonts w:ascii="Times New Roman" w:hAnsi="Times New Roman"/>
          <w:sz w:val="24"/>
          <w:szCs w:val="24"/>
        </w:rPr>
        <w:t xml:space="preserve">муниципальной программе </w:t>
      </w:r>
    </w:p>
    <w:p w:rsidR="00F64364" w:rsidRDefault="00F82C39" w:rsidP="00811F76">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«Укрепление общественного здоровья в Саянском районе»</w:t>
      </w:r>
    </w:p>
    <w:p w:rsidR="00F64364" w:rsidRDefault="00F64364" w:rsidP="00E11C87">
      <w:pPr>
        <w:autoSpaceDE w:val="0"/>
        <w:autoSpaceDN w:val="0"/>
        <w:adjustRightInd w:val="0"/>
        <w:spacing w:after="0" w:line="240" w:lineRule="auto"/>
        <w:jc w:val="both"/>
        <w:rPr>
          <w:rFonts w:ascii="Times New Roman" w:hAnsi="Times New Roman"/>
          <w:sz w:val="24"/>
          <w:szCs w:val="24"/>
        </w:rPr>
      </w:pPr>
    </w:p>
    <w:p w:rsidR="00F64364" w:rsidRDefault="00F64364" w:rsidP="00E11C8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Перечень мероприятий муниципальной программы </w:t>
      </w:r>
      <w:r w:rsidR="00F82C39" w:rsidRPr="00566B75">
        <w:rPr>
          <w:rFonts w:ascii="Times New Roman" w:hAnsi="Times New Roman"/>
          <w:sz w:val="24"/>
          <w:szCs w:val="24"/>
        </w:rPr>
        <w:t xml:space="preserve"> </w:t>
      </w:r>
      <w:r>
        <w:rPr>
          <w:rFonts w:ascii="Times New Roman" w:hAnsi="Times New Roman"/>
          <w:sz w:val="24"/>
          <w:szCs w:val="24"/>
        </w:rPr>
        <w:t>«Укрепление общественного здоровья в Саянском районе»</w:t>
      </w:r>
    </w:p>
    <w:p w:rsidR="00F64364" w:rsidRDefault="00F64364" w:rsidP="00E11C87">
      <w:pPr>
        <w:autoSpaceDE w:val="0"/>
        <w:autoSpaceDN w:val="0"/>
        <w:adjustRightInd w:val="0"/>
        <w:spacing w:after="0" w:line="240" w:lineRule="auto"/>
        <w:jc w:val="both"/>
        <w:rPr>
          <w:rFonts w:ascii="Times New Roman" w:hAnsi="Times New Roman"/>
          <w:sz w:val="24"/>
          <w:szCs w:val="24"/>
        </w:rPr>
      </w:pPr>
    </w:p>
    <w:p w:rsidR="00F82C39" w:rsidRDefault="00F82C39" w:rsidP="00E11C87">
      <w:pPr>
        <w:autoSpaceDE w:val="0"/>
        <w:autoSpaceDN w:val="0"/>
        <w:adjustRightInd w:val="0"/>
        <w:spacing w:after="0" w:line="240" w:lineRule="auto"/>
        <w:jc w:val="both"/>
        <w:rPr>
          <w:rFonts w:ascii="Times New Roman" w:hAnsi="Times New Roman"/>
          <w:sz w:val="24"/>
          <w:szCs w:val="24"/>
        </w:rPr>
      </w:pPr>
    </w:p>
    <w:tbl>
      <w:tblPr>
        <w:tblStyle w:val="a6"/>
        <w:tblW w:w="14786" w:type="dxa"/>
        <w:tblInd w:w="708" w:type="dxa"/>
        <w:tblLook w:val="04A0"/>
      </w:tblPr>
      <w:tblGrid>
        <w:gridCol w:w="811"/>
        <w:gridCol w:w="4084"/>
        <w:gridCol w:w="2101"/>
        <w:gridCol w:w="2099"/>
        <w:gridCol w:w="3133"/>
        <w:gridCol w:w="2558"/>
      </w:tblGrid>
      <w:tr w:rsidR="00F64364" w:rsidRPr="004C6F26" w:rsidTr="009E4220">
        <w:tc>
          <w:tcPr>
            <w:tcW w:w="811" w:type="dxa"/>
            <w:vMerge w:val="restart"/>
          </w:tcPr>
          <w:p w:rsidR="00F64364" w:rsidRPr="004C6F26" w:rsidRDefault="00F64364" w:rsidP="00E11C87">
            <w:pPr>
              <w:jc w:val="both"/>
              <w:rPr>
                <w:rFonts w:ascii="Times New Roman" w:hAnsi="Times New Roman"/>
              </w:rPr>
            </w:pPr>
            <w:r w:rsidRPr="004C6F26">
              <w:rPr>
                <w:rFonts w:ascii="Times New Roman" w:hAnsi="Times New Roman"/>
              </w:rPr>
              <w:t>№</w:t>
            </w:r>
          </w:p>
        </w:tc>
        <w:tc>
          <w:tcPr>
            <w:tcW w:w="4084" w:type="dxa"/>
            <w:vMerge w:val="restart"/>
          </w:tcPr>
          <w:p w:rsidR="00F64364" w:rsidRPr="004C6F26" w:rsidRDefault="00F64364" w:rsidP="00E11C87">
            <w:pPr>
              <w:jc w:val="both"/>
              <w:rPr>
                <w:rFonts w:ascii="Times New Roman" w:hAnsi="Times New Roman"/>
              </w:rPr>
            </w:pPr>
            <w:r w:rsidRPr="004C6F26">
              <w:rPr>
                <w:rFonts w:ascii="Times New Roman" w:hAnsi="Times New Roman"/>
              </w:rPr>
              <w:t>Наименование мероприятия</w:t>
            </w:r>
          </w:p>
        </w:tc>
        <w:tc>
          <w:tcPr>
            <w:tcW w:w="4200" w:type="dxa"/>
            <w:gridSpan w:val="2"/>
          </w:tcPr>
          <w:p w:rsidR="00F64364" w:rsidRPr="004C6F26" w:rsidRDefault="00F64364" w:rsidP="00E11C87">
            <w:pPr>
              <w:jc w:val="both"/>
              <w:rPr>
                <w:rFonts w:ascii="Times New Roman" w:hAnsi="Times New Roman"/>
              </w:rPr>
            </w:pPr>
            <w:r w:rsidRPr="004C6F26">
              <w:rPr>
                <w:rFonts w:ascii="Times New Roman" w:hAnsi="Times New Roman"/>
              </w:rPr>
              <w:t>Сроки реализации мероприятия</w:t>
            </w:r>
          </w:p>
        </w:tc>
        <w:tc>
          <w:tcPr>
            <w:tcW w:w="3133" w:type="dxa"/>
          </w:tcPr>
          <w:p w:rsidR="00F64364" w:rsidRPr="004C6F26" w:rsidRDefault="00F64364" w:rsidP="00E11C87">
            <w:pPr>
              <w:jc w:val="both"/>
              <w:rPr>
                <w:rFonts w:ascii="Times New Roman" w:hAnsi="Times New Roman"/>
              </w:rPr>
            </w:pPr>
            <w:r w:rsidRPr="004C6F26">
              <w:rPr>
                <w:rFonts w:ascii="Times New Roman" w:hAnsi="Times New Roman"/>
              </w:rPr>
              <w:t>Ответственный исполнитель</w:t>
            </w:r>
          </w:p>
        </w:tc>
        <w:tc>
          <w:tcPr>
            <w:tcW w:w="2558" w:type="dxa"/>
          </w:tcPr>
          <w:p w:rsidR="00F64364" w:rsidRPr="004C6F26" w:rsidRDefault="00F64364" w:rsidP="00E11C87">
            <w:pPr>
              <w:jc w:val="both"/>
              <w:rPr>
                <w:rFonts w:ascii="Times New Roman" w:hAnsi="Times New Roman"/>
              </w:rPr>
            </w:pPr>
            <w:r w:rsidRPr="004C6F26">
              <w:rPr>
                <w:rFonts w:ascii="Times New Roman" w:hAnsi="Times New Roman"/>
              </w:rPr>
              <w:t>Результат</w:t>
            </w:r>
          </w:p>
        </w:tc>
      </w:tr>
      <w:tr w:rsidR="00F64364" w:rsidRPr="004C6F26" w:rsidTr="009E4220">
        <w:tc>
          <w:tcPr>
            <w:tcW w:w="811" w:type="dxa"/>
            <w:vMerge/>
          </w:tcPr>
          <w:p w:rsidR="00F64364" w:rsidRPr="004C6F26" w:rsidRDefault="00F64364" w:rsidP="00E11C87">
            <w:pPr>
              <w:jc w:val="both"/>
              <w:rPr>
                <w:rFonts w:ascii="Times New Roman" w:hAnsi="Times New Roman"/>
              </w:rPr>
            </w:pPr>
          </w:p>
        </w:tc>
        <w:tc>
          <w:tcPr>
            <w:tcW w:w="4084" w:type="dxa"/>
            <w:vMerge/>
          </w:tcPr>
          <w:p w:rsidR="00F64364" w:rsidRPr="004C6F26" w:rsidRDefault="00F64364" w:rsidP="00E11C87">
            <w:pPr>
              <w:jc w:val="both"/>
              <w:rPr>
                <w:rFonts w:ascii="Times New Roman" w:hAnsi="Times New Roman"/>
              </w:rPr>
            </w:pPr>
          </w:p>
        </w:tc>
        <w:tc>
          <w:tcPr>
            <w:tcW w:w="2101" w:type="dxa"/>
          </w:tcPr>
          <w:p w:rsidR="00F64364" w:rsidRPr="004C6F26" w:rsidRDefault="00F64364" w:rsidP="00E11C87">
            <w:pPr>
              <w:jc w:val="both"/>
              <w:rPr>
                <w:rFonts w:ascii="Times New Roman" w:hAnsi="Times New Roman"/>
              </w:rPr>
            </w:pPr>
            <w:r w:rsidRPr="004C6F26">
              <w:rPr>
                <w:rFonts w:ascii="Times New Roman" w:hAnsi="Times New Roman"/>
              </w:rPr>
              <w:t>начало</w:t>
            </w:r>
          </w:p>
        </w:tc>
        <w:tc>
          <w:tcPr>
            <w:tcW w:w="2099" w:type="dxa"/>
          </w:tcPr>
          <w:p w:rsidR="00F64364" w:rsidRPr="004C6F26" w:rsidRDefault="00F64364" w:rsidP="00E11C87">
            <w:pPr>
              <w:jc w:val="both"/>
              <w:rPr>
                <w:rFonts w:ascii="Times New Roman" w:hAnsi="Times New Roman"/>
              </w:rPr>
            </w:pPr>
            <w:r w:rsidRPr="004C6F26">
              <w:rPr>
                <w:rFonts w:ascii="Times New Roman" w:hAnsi="Times New Roman"/>
              </w:rPr>
              <w:t>окончание</w:t>
            </w:r>
          </w:p>
        </w:tc>
        <w:tc>
          <w:tcPr>
            <w:tcW w:w="3133" w:type="dxa"/>
          </w:tcPr>
          <w:p w:rsidR="00F64364" w:rsidRPr="004C6F26" w:rsidRDefault="00F64364" w:rsidP="00E11C87">
            <w:pPr>
              <w:jc w:val="both"/>
              <w:rPr>
                <w:rFonts w:ascii="Times New Roman" w:hAnsi="Times New Roman"/>
              </w:rPr>
            </w:pPr>
          </w:p>
        </w:tc>
        <w:tc>
          <w:tcPr>
            <w:tcW w:w="2558" w:type="dxa"/>
          </w:tcPr>
          <w:p w:rsidR="00F64364" w:rsidRPr="004C6F26" w:rsidRDefault="00F64364" w:rsidP="00E11C87">
            <w:pPr>
              <w:jc w:val="both"/>
              <w:rPr>
                <w:rFonts w:ascii="Times New Roman" w:hAnsi="Times New Roman"/>
              </w:rPr>
            </w:pPr>
          </w:p>
        </w:tc>
      </w:tr>
      <w:tr w:rsidR="00F64364" w:rsidRPr="004C6F26" w:rsidTr="004C6F26">
        <w:tc>
          <w:tcPr>
            <w:tcW w:w="14786" w:type="dxa"/>
            <w:gridSpan w:val="6"/>
          </w:tcPr>
          <w:p w:rsidR="00F64364" w:rsidRPr="004C6F26" w:rsidRDefault="00F64364" w:rsidP="00E11C87">
            <w:pPr>
              <w:jc w:val="both"/>
              <w:rPr>
                <w:rFonts w:ascii="Times New Roman" w:hAnsi="Times New Roman"/>
              </w:rPr>
            </w:pPr>
            <w:r w:rsidRPr="004C6F26">
              <w:rPr>
                <w:rFonts w:ascii="Times New Roman" w:eastAsia="Times New Roman" w:hAnsi="Times New Roman"/>
                <w:sz w:val="24"/>
                <w:szCs w:val="24"/>
                <w:lang w:eastAsia="ru-RU"/>
              </w:rPr>
              <w:t xml:space="preserve">1.Формирование и внедрение муниципальной программы </w:t>
            </w:r>
            <w:r w:rsidRPr="004C6F26">
              <w:rPr>
                <w:rFonts w:ascii="Times New Roman" w:hAnsi="Times New Roman"/>
                <w:sz w:val="24"/>
                <w:szCs w:val="24"/>
              </w:rPr>
              <w:t>«Укрепление общественного здоровья в Саянском районе»</w:t>
            </w:r>
          </w:p>
        </w:tc>
      </w:tr>
      <w:tr w:rsidR="00F64364" w:rsidRPr="004C6F26" w:rsidTr="009E4220">
        <w:tc>
          <w:tcPr>
            <w:tcW w:w="811" w:type="dxa"/>
          </w:tcPr>
          <w:p w:rsidR="00F64364" w:rsidRPr="004C6F26" w:rsidRDefault="00F64364" w:rsidP="00E11C87">
            <w:pPr>
              <w:jc w:val="both"/>
              <w:rPr>
                <w:rFonts w:ascii="Times New Roman" w:hAnsi="Times New Roman"/>
              </w:rPr>
            </w:pPr>
            <w:r w:rsidRPr="004C6F26">
              <w:rPr>
                <w:rFonts w:ascii="Times New Roman" w:hAnsi="Times New Roman"/>
              </w:rPr>
              <w:t>1.1</w:t>
            </w:r>
          </w:p>
        </w:tc>
        <w:tc>
          <w:tcPr>
            <w:tcW w:w="4084" w:type="dxa"/>
          </w:tcPr>
          <w:p w:rsidR="00F64364" w:rsidRPr="004C6F26" w:rsidRDefault="00F64364" w:rsidP="00E11C87">
            <w:pPr>
              <w:jc w:val="both"/>
              <w:rPr>
                <w:rFonts w:ascii="Times New Roman" w:hAnsi="Times New Roman"/>
              </w:rPr>
            </w:pPr>
            <w:r w:rsidRPr="004C6F26">
              <w:rPr>
                <w:rFonts w:ascii="Times New Roman" w:hAnsi="Times New Roman"/>
              </w:rPr>
              <w:t>Проведение анализа демографических и медицинских показателей</w:t>
            </w:r>
            <w:r w:rsidR="004C6F26" w:rsidRPr="004C6F26">
              <w:rPr>
                <w:rFonts w:ascii="Times New Roman" w:hAnsi="Times New Roman"/>
              </w:rPr>
              <w:t xml:space="preserve"> Саянского района</w:t>
            </w:r>
          </w:p>
        </w:tc>
        <w:tc>
          <w:tcPr>
            <w:tcW w:w="2101" w:type="dxa"/>
          </w:tcPr>
          <w:p w:rsidR="00F64364" w:rsidRPr="004C6F26" w:rsidRDefault="004C6F26" w:rsidP="00E11C87">
            <w:pPr>
              <w:jc w:val="both"/>
              <w:rPr>
                <w:rFonts w:ascii="Times New Roman" w:hAnsi="Times New Roman"/>
              </w:rPr>
            </w:pPr>
            <w:r>
              <w:rPr>
                <w:rFonts w:ascii="Times New Roman" w:hAnsi="Times New Roman"/>
              </w:rPr>
              <w:t>10.03.2020</w:t>
            </w:r>
          </w:p>
        </w:tc>
        <w:tc>
          <w:tcPr>
            <w:tcW w:w="2099" w:type="dxa"/>
          </w:tcPr>
          <w:p w:rsidR="00F64364" w:rsidRPr="004C6F26" w:rsidRDefault="004C6F26" w:rsidP="00E11C87">
            <w:pPr>
              <w:jc w:val="both"/>
              <w:rPr>
                <w:rFonts w:ascii="Times New Roman" w:hAnsi="Times New Roman"/>
              </w:rPr>
            </w:pPr>
            <w:r>
              <w:rPr>
                <w:rFonts w:ascii="Times New Roman" w:hAnsi="Times New Roman"/>
              </w:rPr>
              <w:t>30.03.2020</w:t>
            </w:r>
          </w:p>
        </w:tc>
        <w:tc>
          <w:tcPr>
            <w:tcW w:w="3133" w:type="dxa"/>
          </w:tcPr>
          <w:p w:rsidR="00F64364" w:rsidRPr="004C6F26" w:rsidRDefault="004C6F26" w:rsidP="00E11C87">
            <w:pPr>
              <w:jc w:val="both"/>
              <w:rPr>
                <w:rFonts w:ascii="Times New Roman" w:hAnsi="Times New Roman"/>
              </w:rPr>
            </w:pPr>
            <w:r>
              <w:rPr>
                <w:rFonts w:ascii="Times New Roman" w:hAnsi="Times New Roman"/>
              </w:rPr>
              <w:t>Начальник отдела экономики, охраны труда и муниципального заказа администрации Саянского района О.В.Тихонова</w:t>
            </w:r>
          </w:p>
        </w:tc>
        <w:tc>
          <w:tcPr>
            <w:tcW w:w="2558" w:type="dxa"/>
          </w:tcPr>
          <w:p w:rsidR="00F64364" w:rsidRDefault="004C6F26" w:rsidP="00E11C87">
            <w:pPr>
              <w:jc w:val="both"/>
              <w:rPr>
                <w:rFonts w:ascii="Times New Roman" w:hAnsi="Times New Roman"/>
              </w:rPr>
            </w:pPr>
            <w:r>
              <w:rPr>
                <w:rFonts w:ascii="Times New Roman" w:hAnsi="Times New Roman"/>
              </w:rPr>
              <w:t xml:space="preserve">Аналитическая справка о </w:t>
            </w:r>
          </w:p>
          <w:p w:rsidR="004C6F26" w:rsidRPr="004C6F26" w:rsidRDefault="004C6F26" w:rsidP="00E11C87">
            <w:pPr>
              <w:jc w:val="both"/>
              <w:rPr>
                <w:rFonts w:ascii="Times New Roman" w:hAnsi="Times New Roman"/>
              </w:rPr>
            </w:pPr>
          </w:p>
        </w:tc>
      </w:tr>
      <w:tr w:rsidR="00F64364" w:rsidRPr="004C6F26" w:rsidTr="009E4220">
        <w:tc>
          <w:tcPr>
            <w:tcW w:w="811" w:type="dxa"/>
          </w:tcPr>
          <w:p w:rsidR="00F64364" w:rsidRPr="004C6F26" w:rsidRDefault="002D1A00" w:rsidP="00E11C87">
            <w:pPr>
              <w:jc w:val="both"/>
              <w:rPr>
                <w:rFonts w:ascii="Times New Roman" w:hAnsi="Times New Roman"/>
              </w:rPr>
            </w:pPr>
            <w:r>
              <w:rPr>
                <w:rFonts w:ascii="Times New Roman" w:hAnsi="Times New Roman"/>
              </w:rPr>
              <w:t>1.2</w:t>
            </w:r>
          </w:p>
        </w:tc>
        <w:tc>
          <w:tcPr>
            <w:tcW w:w="4084" w:type="dxa"/>
          </w:tcPr>
          <w:p w:rsidR="00F64364" w:rsidRPr="004C6F26" w:rsidRDefault="002D1A00" w:rsidP="00E11C87">
            <w:pPr>
              <w:jc w:val="both"/>
              <w:rPr>
                <w:rFonts w:ascii="Times New Roman" w:hAnsi="Times New Roman"/>
              </w:rPr>
            </w:pPr>
            <w:r>
              <w:rPr>
                <w:rFonts w:ascii="Times New Roman" w:hAnsi="Times New Roman"/>
              </w:rPr>
              <w:t xml:space="preserve">Проведение совещания с руководителями бюджетных организаций и учреждений по вопросам разработки </w:t>
            </w:r>
            <w:r w:rsidRPr="004C6F26">
              <w:rPr>
                <w:rFonts w:ascii="Times New Roman" w:eastAsia="Times New Roman" w:hAnsi="Times New Roman"/>
                <w:sz w:val="24"/>
                <w:szCs w:val="24"/>
                <w:lang w:eastAsia="ru-RU"/>
              </w:rPr>
              <w:t xml:space="preserve">муниципальной программы </w:t>
            </w:r>
            <w:r w:rsidRPr="004C6F26">
              <w:rPr>
                <w:rFonts w:ascii="Times New Roman" w:hAnsi="Times New Roman"/>
                <w:sz w:val="24"/>
                <w:szCs w:val="24"/>
              </w:rPr>
              <w:t>«Укрепление общественного здоровья в Саянском районе»</w:t>
            </w:r>
          </w:p>
        </w:tc>
        <w:tc>
          <w:tcPr>
            <w:tcW w:w="2101" w:type="dxa"/>
          </w:tcPr>
          <w:p w:rsidR="00F64364" w:rsidRDefault="002D1A00" w:rsidP="00E11C87">
            <w:pPr>
              <w:jc w:val="both"/>
              <w:rPr>
                <w:rFonts w:ascii="Times New Roman" w:hAnsi="Times New Roman"/>
              </w:rPr>
            </w:pPr>
            <w:r>
              <w:rPr>
                <w:rFonts w:ascii="Times New Roman" w:hAnsi="Times New Roman"/>
              </w:rPr>
              <w:t>10.03.2020</w:t>
            </w:r>
          </w:p>
          <w:p w:rsidR="00062730" w:rsidRPr="004C6F26" w:rsidRDefault="00062730" w:rsidP="00E11C87">
            <w:pPr>
              <w:jc w:val="both"/>
              <w:rPr>
                <w:rFonts w:ascii="Times New Roman" w:hAnsi="Times New Roman"/>
              </w:rPr>
            </w:pPr>
            <w:r>
              <w:rPr>
                <w:rFonts w:ascii="Times New Roman" w:hAnsi="Times New Roman"/>
              </w:rPr>
              <w:t>25.03.2020</w:t>
            </w:r>
          </w:p>
        </w:tc>
        <w:tc>
          <w:tcPr>
            <w:tcW w:w="2099" w:type="dxa"/>
          </w:tcPr>
          <w:p w:rsidR="00F64364" w:rsidRPr="004C6F26" w:rsidRDefault="002D1A00" w:rsidP="00E11C87">
            <w:pPr>
              <w:jc w:val="both"/>
              <w:rPr>
                <w:rFonts w:ascii="Times New Roman" w:hAnsi="Times New Roman"/>
              </w:rPr>
            </w:pPr>
            <w:r>
              <w:rPr>
                <w:rFonts w:ascii="Times New Roman" w:hAnsi="Times New Roman"/>
              </w:rPr>
              <w:t>27.03.2020</w:t>
            </w:r>
          </w:p>
        </w:tc>
        <w:tc>
          <w:tcPr>
            <w:tcW w:w="3133" w:type="dxa"/>
          </w:tcPr>
          <w:p w:rsidR="00F64364" w:rsidRPr="004C6F26" w:rsidRDefault="002D1A00" w:rsidP="00E11C87">
            <w:pPr>
              <w:jc w:val="both"/>
              <w:rPr>
                <w:rFonts w:ascii="Times New Roman" w:hAnsi="Times New Roman"/>
              </w:rPr>
            </w:pPr>
            <w:r>
              <w:rPr>
                <w:rFonts w:ascii="Times New Roman" w:hAnsi="Times New Roman"/>
              </w:rPr>
              <w:t>Заместитель главы Саянского района по социальным вопросам Н.В.Данцева</w:t>
            </w:r>
          </w:p>
        </w:tc>
        <w:tc>
          <w:tcPr>
            <w:tcW w:w="2558" w:type="dxa"/>
          </w:tcPr>
          <w:p w:rsidR="00F64364" w:rsidRPr="004C6F26" w:rsidRDefault="002D1A00" w:rsidP="00E11C87">
            <w:pPr>
              <w:jc w:val="both"/>
              <w:rPr>
                <w:rFonts w:ascii="Times New Roman" w:hAnsi="Times New Roman"/>
              </w:rPr>
            </w:pPr>
            <w:r>
              <w:rPr>
                <w:rFonts w:ascii="Times New Roman" w:hAnsi="Times New Roman"/>
              </w:rPr>
              <w:t>Разработка и утверждение</w:t>
            </w:r>
            <w:r w:rsidRPr="004C6F26">
              <w:rPr>
                <w:rFonts w:ascii="Times New Roman" w:eastAsia="Times New Roman" w:hAnsi="Times New Roman"/>
                <w:sz w:val="24"/>
                <w:szCs w:val="24"/>
                <w:lang w:eastAsia="ru-RU"/>
              </w:rPr>
              <w:t xml:space="preserve"> муниципальной программы </w:t>
            </w:r>
            <w:r w:rsidRPr="004C6F26">
              <w:rPr>
                <w:rFonts w:ascii="Times New Roman" w:hAnsi="Times New Roman"/>
                <w:sz w:val="24"/>
                <w:szCs w:val="24"/>
              </w:rPr>
              <w:t>«Укрепление общественного здоровья в Саянском районе»</w:t>
            </w:r>
          </w:p>
        </w:tc>
      </w:tr>
      <w:tr w:rsidR="00E63B8C" w:rsidRPr="004C6F26" w:rsidTr="00B7143C">
        <w:tc>
          <w:tcPr>
            <w:tcW w:w="14786" w:type="dxa"/>
            <w:gridSpan w:val="6"/>
          </w:tcPr>
          <w:p w:rsidR="00E63B8C" w:rsidRPr="00062730" w:rsidRDefault="00062730" w:rsidP="00E11C87">
            <w:pPr>
              <w:pStyle w:val="a3"/>
              <w:jc w:val="both"/>
              <w:rPr>
                <w:rFonts w:ascii="Times New Roman" w:hAnsi="Times New Roman"/>
              </w:rPr>
            </w:pPr>
            <w:r>
              <w:rPr>
                <w:rFonts w:ascii="Times New Roman" w:hAnsi="Times New Roman"/>
                <w:sz w:val="24"/>
                <w:szCs w:val="24"/>
              </w:rPr>
              <w:t>2.</w:t>
            </w:r>
            <w:r w:rsidR="00E63B8C" w:rsidRPr="00062730">
              <w:rPr>
                <w:rFonts w:ascii="Times New Roman" w:hAnsi="Times New Roman"/>
                <w:sz w:val="24"/>
                <w:szCs w:val="24"/>
              </w:rPr>
              <w:t>Мотивирование граждан к ведению здорового образа жизни и проведение информационно-коммуникационных кампаний</w:t>
            </w:r>
          </w:p>
        </w:tc>
      </w:tr>
      <w:tr w:rsidR="00E63B8C" w:rsidRPr="004C6F26" w:rsidTr="009E4220">
        <w:tc>
          <w:tcPr>
            <w:tcW w:w="811" w:type="dxa"/>
          </w:tcPr>
          <w:p w:rsidR="00E63B8C" w:rsidRPr="004C6F26" w:rsidRDefault="00CB1859" w:rsidP="00E11C87">
            <w:pPr>
              <w:jc w:val="both"/>
              <w:rPr>
                <w:rFonts w:ascii="Times New Roman" w:hAnsi="Times New Roman"/>
              </w:rPr>
            </w:pPr>
            <w:r>
              <w:rPr>
                <w:rFonts w:ascii="Times New Roman" w:hAnsi="Times New Roman"/>
              </w:rPr>
              <w:t>1</w:t>
            </w:r>
          </w:p>
        </w:tc>
        <w:tc>
          <w:tcPr>
            <w:tcW w:w="4084" w:type="dxa"/>
          </w:tcPr>
          <w:p w:rsidR="00E63B8C" w:rsidRPr="004C6F26" w:rsidRDefault="00E63B8C" w:rsidP="00E11C87">
            <w:pPr>
              <w:jc w:val="both"/>
              <w:rPr>
                <w:rFonts w:ascii="Times New Roman" w:hAnsi="Times New Roman"/>
              </w:rPr>
            </w:pPr>
            <w:r>
              <w:rPr>
                <w:rFonts w:ascii="Times New Roman" w:hAnsi="Times New Roman"/>
              </w:rPr>
              <w:t>Фестиваль «Здоровый» в рамках флагманской программы «Здоровый образ жизни и спорт»</w:t>
            </w:r>
          </w:p>
        </w:tc>
        <w:tc>
          <w:tcPr>
            <w:tcW w:w="2101" w:type="dxa"/>
          </w:tcPr>
          <w:p w:rsidR="00E63B8C" w:rsidRPr="00A4404A" w:rsidRDefault="00E63B8C" w:rsidP="00E11C87">
            <w:pPr>
              <w:jc w:val="both"/>
              <w:rPr>
                <w:rFonts w:ascii="Times New Roman" w:hAnsi="Times New Roman"/>
              </w:rPr>
            </w:pPr>
            <w:r>
              <w:rPr>
                <w:rFonts w:ascii="Times New Roman" w:hAnsi="Times New Roman"/>
              </w:rPr>
              <w:t>2020 г.</w:t>
            </w:r>
          </w:p>
        </w:tc>
        <w:tc>
          <w:tcPr>
            <w:tcW w:w="2099" w:type="dxa"/>
          </w:tcPr>
          <w:p w:rsidR="00E63B8C" w:rsidRPr="00A4404A" w:rsidRDefault="00E63B8C" w:rsidP="00E11C87">
            <w:pPr>
              <w:jc w:val="both"/>
              <w:rPr>
                <w:rFonts w:ascii="Times New Roman" w:hAnsi="Times New Roman"/>
              </w:rPr>
            </w:pPr>
            <w:r>
              <w:rPr>
                <w:rFonts w:ascii="Times New Roman" w:hAnsi="Times New Roman"/>
              </w:rPr>
              <w:t>2024 г.</w:t>
            </w:r>
          </w:p>
        </w:tc>
        <w:tc>
          <w:tcPr>
            <w:tcW w:w="3133" w:type="dxa"/>
          </w:tcPr>
          <w:p w:rsidR="00E63B8C" w:rsidRDefault="00E63B8C" w:rsidP="00E11C87">
            <w:pPr>
              <w:jc w:val="both"/>
              <w:rPr>
                <w:rFonts w:ascii="Times New Roman" w:hAnsi="Times New Roman"/>
              </w:rPr>
            </w:pPr>
            <w:r>
              <w:rPr>
                <w:rFonts w:ascii="Times New Roman" w:hAnsi="Times New Roman"/>
              </w:rPr>
              <w:t>И.о. директора МБУ МЦ «Саяны»</w:t>
            </w:r>
          </w:p>
          <w:p w:rsidR="00E63B8C" w:rsidRPr="00A4404A" w:rsidRDefault="00E63B8C" w:rsidP="00E11C87">
            <w:pPr>
              <w:jc w:val="both"/>
              <w:rPr>
                <w:rFonts w:ascii="Times New Roman" w:hAnsi="Times New Roman"/>
              </w:rPr>
            </w:pPr>
            <w:r>
              <w:rPr>
                <w:rFonts w:ascii="Times New Roman" w:hAnsi="Times New Roman"/>
              </w:rPr>
              <w:t>Н.В. Афанасьева</w:t>
            </w:r>
          </w:p>
        </w:tc>
        <w:tc>
          <w:tcPr>
            <w:tcW w:w="2558" w:type="dxa"/>
          </w:tcPr>
          <w:p w:rsidR="00E63B8C" w:rsidRPr="00A4404A" w:rsidRDefault="00E63B8C" w:rsidP="00E11C87">
            <w:pPr>
              <w:jc w:val="both"/>
              <w:rPr>
                <w:rFonts w:ascii="Times New Roman" w:hAnsi="Times New Roman"/>
              </w:rPr>
            </w:pPr>
            <w:r>
              <w:rPr>
                <w:rFonts w:ascii="Times New Roman" w:hAnsi="Times New Roman"/>
              </w:rPr>
              <w:t xml:space="preserve">Проведение фестиваля ежегодно на стадионе. Охват не менее 500 человек </w:t>
            </w:r>
          </w:p>
        </w:tc>
      </w:tr>
      <w:tr w:rsidR="00E63B8C" w:rsidRPr="004C6F26" w:rsidTr="009E4220">
        <w:tc>
          <w:tcPr>
            <w:tcW w:w="811" w:type="dxa"/>
          </w:tcPr>
          <w:p w:rsidR="00E63B8C" w:rsidRPr="004C6F26" w:rsidRDefault="00CB1859" w:rsidP="00E11C87">
            <w:pPr>
              <w:jc w:val="both"/>
              <w:rPr>
                <w:rFonts w:ascii="Times New Roman" w:hAnsi="Times New Roman"/>
              </w:rPr>
            </w:pPr>
            <w:r>
              <w:rPr>
                <w:rFonts w:ascii="Times New Roman" w:hAnsi="Times New Roman"/>
              </w:rPr>
              <w:t>2</w:t>
            </w:r>
          </w:p>
        </w:tc>
        <w:tc>
          <w:tcPr>
            <w:tcW w:w="4084" w:type="dxa"/>
          </w:tcPr>
          <w:p w:rsidR="00E63B8C" w:rsidRPr="004C6F26" w:rsidRDefault="00E63B8C" w:rsidP="00E11C87">
            <w:pPr>
              <w:jc w:val="both"/>
              <w:rPr>
                <w:rFonts w:ascii="Times New Roman" w:hAnsi="Times New Roman"/>
              </w:rPr>
            </w:pPr>
            <w:r>
              <w:rPr>
                <w:rFonts w:ascii="Times New Roman" w:hAnsi="Times New Roman"/>
              </w:rPr>
              <w:t>Благоустройство и озеленение территорий Саянского района с привлечением трудовых отрядов старшеклассников и эко-отрядов</w:t>
            </w:r>
          </w:p>
        </w:tc>
        <w:tc>
          <w:tcPr>
            <w:tcW w:w="2101" w:type="dxa"/>
          </w:tcPr>
          <w:p w:rsidR="00E63B8C" w:rsidRPr="00A4404A" w:rsidRDefault="00E63B8C" w:rsidP="00E11C87">
            <w:pPr>
              <w:jc w:val="both"/>
              <w:rPr>
                <w:rFonts w:ascii="Times New Roman" w:hAnsi="Times New Roman"/>
              </w:rPr>
            </w:pPr>
            <w:r>
              <w:rPr>
                <w:rFonts w:ascii="Times New Roman" w:hAnsi="Times New Roman"/>
              </w:rPr>
              <w:t>2020 г.</w:t>
            </w:r>
          </w:p>
        </w:tc>
        <w:tc>
          <w:tcPr>
            <w:tcW w:w="2099" w:type="dxa"/>
          </w:tcPr>
          <w:p w:rsidR="00E63B8C" w:rsidRPr="00A4404A" w:rsidRDefault="00E63B8C" w:rsidP="00E11C87">
            <w:pPr>
              <w:jc w:val="both"/>
              <w:rPr>
                <w:rFonts w:ascii="Times New Roman" w:hAnsi="Times New Roman"/>
              </w:rPr>
            </w:pPr>
            <w:r>
              <w:rPr>
                <w:rFonts w:ascii="Times New Roman" w:hAnsi="Times New Roman"/>
              </w:rPr>
              <w:t>2024 г.</w:t>
            </w:r>
          </w:p>
        </w:tc>
        <w:tc>
          <w:tcPr>
            <w:tcW w:w="3133" w:type="dxa"/>
          </w:tcPr>
          <w:p w:rsidR="00E63B8C" w:rsidRDefault="00E63B8C" w:rsidP="00E11C87">
            <w:pPr>
              <w:jc w:val="both"/>
              <w:rPr>
                <w:rFonts w:ascii="Times New Roman" w:hAnsi="Times New Roman"/>
              </w:rPr>
            </w:pPr>
            <w:r>
              <w:rPr>
                <w:rFonts w:ascii="Times New Roman" w:hAnsi="Times New Roman"/>
              </w:rPr>
              <w:t>И.о. директора МБУ МЦ «Саяны»</w:t>
            </w:r>
          </w:p>
          <w:p w:rsidR="00E63B8C" w:rsidRPr="00A4404A" w:rsidRDefault="00E63B8C" w:rsidP="00E11C87">
            <w:pPr>
              <w:jc w:val="both"/>
              <w:rPr>
                <w:rFonts w:ascii="Times New Roman" w:hAnsi="Times New Roman"/>
              </w:rPr>
            </w:pPr>
            <w:r>
              <w:rPr>
                <w:rFonts w:ascii="Times New Roman" w:hAnsi="Times New Roman"/>
              </w:rPr>
              <w:t>Н.В. Афанасьева</w:t>
            </w:r>
          </w:p>
        </w:tc>
        <w:tc>
          <w:tcPr>
            <w:tcW w:w="2558" w:type="dxa"/>
          </w:tcPr>
          <w:p w:rsidR="00E63B8C" w:rsidRPr="00A4404A" w:rsidRDefault="00E63B8C" w:rsidP="00E11C87">
            <w:pPr>
              <w:jc w:val="both"/>
              <w:rPr>
                <w:rFonts w:ascii="Times New Roman" w:hAnsi="Times New Roman"/>
              </w:rPr>
            </w:pPr>
            <w:r>
              <w:rPr>
                <w:rFonts w:ascii="Times New Roman" w:hAnsi="Times New Roman"/>
              </w:rPr>
              <w:t>Проведение акций по озеленению и благоустройству территории, охват не менее 500 человек, ежегодно</w:t>
            </w:r>
          </w:p>
        </w:tc>
      </w:tr>
      <w:tr w:rsidR="00E63B8C" w:rsidRPr="00E63B8C" w:rsidTr="009E4220">
        <w:tc>
          <w:tcPr>
            <w:tcW w:w="811" w:type="dxa"/>
          </w:tcPr>
          <w:p w:rsidR="00E63B8C" w:rsidRPr="00E63B8C" w:rsidRDefault="00CB1859" w:rsidP="00E11C87">
            <w:pPr>
              <w:pStyle w:val="a4"/>
              <w:jc w:val="both"/>
              <w:rPr>
                <w:rFonts w:ascii="Times New Roman" w:hAnsi="Times New Roman"/>
                <w:sz w:val="24"/>
                <w:szCs w:val="24"/>
              </w:rPr>
            </w:pPr>
            <w:r>
              <w:rPr>
                <w:rFonts w:ascii="Times New Roman" w:hAnsi="Times New Roman"/>
                <w:sz w:val="24"/>
                <w:szCs w:val="24"/>
              </w:rPr>
              <w:t>3</w:t>
            </w:r>
          </w:p>
        </w:tc>
        <w:tc>
          <w:tcPr>
            <w:tcW w:w="4084" w:type="dxa"/>
          </w:tcPr>
          <w:p w:rsidR="00E63B8C" w:rsidRPr="00E63B8C" w:rsidRDefault="00E63B8C" w:rsidP="00E11C87">
            <w:pPr>
              <w:pStyle w:val="a4"/>
              <w:jc w:val="both"/>
              <w:rPr>
                <w:rFonts w:ascii="Times New Roman" w:hAnsi="Times New Roman"/>
                <w:sz w:val="24"/>
                <w:szCs w:val="24"/>
              </w:rPr>
            </w:pPr>
            <w:r w:rsidRPr="00E63B8C">
              <w:rPr>
                <w:rFonts w:ascii="Times New Roman" w:hAnsi="Times New Roman"/>
                <w:sz w:val="24"/>
                <w:szCs w:val="24"/>
              </w:rPr>
              <w:t xml:space="preserve">Выставочный цикл художественных </w:t>
            </w:r>
            <w:r w:rsidRPr="00E63B8C">
              <w:rPr>
                <w:rFonts w:ascii="Times New Roman" w:hAnsi="Times New Roman"/>
                <w:sz w:val="24"/>
                <w:szCs w:val="24"/>
              </w:rPr>
              <w:lastRenderedPageBreak/>
              <w:t>работ «Здоровье и труд для наших добрых рук»</w:t>
            </w:r>
          </w:p>
        </w:tc>
        <w:tc>
          <w:tcPr>
            <w:tcW w:w="2101" w:type="dxa"/>
          </w:tcPr>
          <w:p w:rsidR="00E63B8C" w:rsidRPr="00E63B8C" w:rsidRDefault="00E63B8C" w:rsidP="00E11C87">
            <w:pPr>
              <w:pStyle w:val="a4"/>
              <w:jc w:val="both"/>
              <w:rPr>
                <w:rFonts w:ascii="Times New Roman" w:hAnsi="Times New Roman"/>
                <w:sz w:val="24"/>
                <w:szCs w:val="24"/>
              </w:rPr>
            </w:pPr>
            <w:r w:rsidRPr="00E63B8C">
              <w:rPr>
                <w:rFonts w:ascii="Times New Roman" w:hAnsi="Times New Roman"/>
                <w:sz w:val="24"/>
                <w:szCs w:val="24"/>
              </w:rPr>
              <w:lastRenderedPageBreak/>
              <w:t>Сентябрь 2020г.</w:t>
            </w:r>
          </w:p>
        </w:tc>
        <w:tc>
          <w:tcPr>
            <w:tcW w:w="2099" w:type="dxa"/>
          </w:tcPr>
          <w:p w:rsidR="00E63B8C" w:rsidRPr="00E63B8C" w:rsidRDefault="00E63B8C" w:rsidP="00E11C87">
            <w:pPr>
              <w:pStyle w:val="a4"/>
              <w:jc w:val="both"/>
              <w:rPr>
                <w:rFonts w:ascii="Times New Roman" w:hAnsi="Times New Roman"/>
                <w:sz w:val="24"/>
                <w:szCs w:val="24"/>
              </w:rPr>
            </w:pPr>
            <w:r w:rsidRPr="00E63B8C">
              <w:rPr>
                <w:rFonts w:ascii="Times New Roman" w:hAnsi="Times New Roman"/>
                <w:sz w:val="24"/>
                <w:szCs w:val="24"/>
              </w:rPr>
              <w:t>2022г.</w:t>
            </w:r>
          </w:p>
        </w:tc>
        <w:tc>
          <w:tcPr>
            <w:tcW w:w="3133" w:type="dxa"/>
          </w:tcPr>
          <w:p w:rsidR="00E63B8C" w:rsidRPr="00E63B8C" w:rsidRDefault="00E63B8C" w:rsidP="00E11C87">
            <w:pPr>
              <w:pStyle w:val="a4"/>
              <w:jc w:val="both"/>
              <w:rPr>
                <w:rFonts w:ascii="Times New Roman" w:hAnsi="Times New Roman"/>
                <w:sz w:val="24"/>
                <w:szCs w:val="24"/>
              </w:rPr>
            </w:pPr>
            <w:r w:rsidRPr="00E63B8C">
              <w:rPr>
                <w:rFonts w:ascii="Times New Roman" w:hAnsi="Times New Roman"/>
                <w:sz w:val="24"/>
                <w:szCs w:val="24"/>
              </w:rPr>
              <w:t xml:space="preserve">Позднякова Е.М. </w:t>
            </w:r>
            <w:r w:rsidRPr="00E63B8C">
              <w:rPr>
                <w:rFonts w:ascii="Times New Roman" w:hAnsi="Times New Roman"/>
                <w:sz w:val="24"/>
                <w:szCs w:val="24"/>
              </w:rPr>
              <w:lastRenderedPageBreak/>
              <w:t>преподаватель ИЗО</w:t>
            </w:r>
          </w:p>
        </w:tc>
        <w:tc>
          <w:tcPr>
            <w:tcW w:w="2558" w:type="dxa"/>
          </w:tcPr>
          <w:p w:rsidR="00E63B8C" w:rsidRPr="00E63B8C" w:rsidRDefault="00E63B8C" w:rsidP="00E11C87">
            <w:pPr>
              <w:pStyle w:val="a4"/>
              <w:jc w:val="both"/>
              <w:rPr>
                <w:rFonts w:ascii="Times New Roman" w:hAnsi="Times New Roman"/>
                <w:sz w:val="24"/>
                <w:szCs w:val="24"/>
              </w:rPr>
            </w:pPr>
            <w:r w:rsidRPr="00E63B8C">
              <w:rPr>
                <w:rFonts w:ascii="Times New Roman" w:hAnsi="Times New Roman"/>
                <w:sz w:val="24"/>
                <w:szCs w:val="24"/>
              </w:rPr>
              <w:lastRenderedPageBreak/>
              <w:t xml:space="preserve">Воспитание у </w:t>
            </w:r>
            <w:r w:rsidRPr="00E63B8C">
              <w:rPr>
                <w:rFonts w:ascii="Times New Roman" w:hAnsi="Times New Roman"/>
                <w:sz w:val="24"/>
                <w:szCs w:val="24"/>
              </w:rPr>
              <w:lastRenderedPageBreak/>
              <w:t>населения  здорового образа жизни. Ежегодно</w:t>
            </w:r>
          </w:p>
        </w:tc>
      </w:tr>
      <w:tr w:rsidR="00E63B8C" w:rsidRPr="00E63B8C" w:rsidTr="009E4220">
        <w:tc>
          <w:tcPr>
            <w:tcW w:w="811" w:type="dxa"/>
          </w:tcPr>
          <w:p w:rsidR="00E63B8C" w:rsidRPr="00E63B8C" w:rsidRDefault="00CB1859" w:rsidP="00E11C87">
            <w:pPr>
              <w:pStyle w:val="a4"/>
              <w:jc w:val="both"/>
              <w:rPr>
                <w:rFonts w:ascii="Times New Roman" w:hAnsi="Times New Roman"/>
                <w:sz w:val="24"/>
                <w:szCs w:val="24"/>
              </w:rPr>
            </w:pPr>
            <w:r>
              <w:rPr>
                <w:rFonts w:ascii="Times New Roman" w:hAnsi="Times New Roman"/>
                <w:sz w:val="24"/>
                <w:szCs w:val="24"/>
              </w:rPr>
              <w:lastRenderedPageBreak/>
              <w:t>4</w:t>
            </w:r>
          </w:p>
        </w:tc>
        <w:tc>
          <w:tcPr>
            <w:tcW w:w="4084" w:type="dxa"/>
          </w:tcPr>
          <w:p w:rsidR="00E63B8C" w:rsidRPr="00E63B8C" w:rsidRDefault="00E63B8C" w:rsidP="00E11C87">
            <w:pPr>
              <w:pStyle w:val="a4"/>
              <w:jc w:val="both"/>
              <w:rPr>
                <w:rFonts w:ascii="Times New Roman" w:hAnsi="Times New Roman"/>
                <w:sz w:val="24"/>
                <w:szCs w:val="24"/>
              </w:rPr>
            </w:pPr>
            <w:r w:rsidRPr="00E63B8C">
              <w:rPr>
                <w:rFonts w:ascii="Times New Roman" w:hAnsi="Times New Roman"/>
                <w:sz w:val="24"/>
                <w:szCs w:val="24"/>
              </w:rPr>
              <w:t>Проведение профилактических кампаний, приуроченных к Всемирным дням здоровья согласно календарю ВОЗ</w:t>
            </w:r>
          </w:p>
        </w:tc>
        <w:tc>
          <w:tcPr>
            <w:tcW w:w="2101" w:type="dxa"/>
          </w:tcPr>
          <w:p w:rsidR="00E63B8C" w:rsidRPr="00E63B8C" w:rsidRDefault="00E63B8C" w:rsidP="00E11C87">
            <w:pPr>
              <w:pStyle w:val="a4"/>
              <w:jc w:val="both"/>
              <w:rPr>
                <w:rFonts w:ascii="Times New Roman" w:hAnsi="Times New Roman"/>
                <w:sz w:val="24"/>
                <w:szCs w:val="24"/>
              </w:rPr>
            </w:pPr>
            <w:r w:rsidRPr="00E63B8C">
              <w:rPr>
                <w:rFonts w:ascii="Times New Roman" w:hAnsi="Times New Roman"/>
                <w:sz w:val="24"/>
                <w:szCs w:val="24"/>
              </w:rPr>
              <w:t>2020г</w:t>
            </w:r>
          </w:p>
        </w:tc>
        <w:tc>
          <w:tcPr>
            <w:tcW w:w="2099" w:type="dxa"/>
          </w:tcPr>
          <w:p w:rsidR="00E63B8C" w:rsidRPr="00E63B8C" w:rsidRDefault="00E63B8C" w:rsidP="00E11C87">
            <w:pPr>
              <w:pStyle w:val="a4"/>
              <w:jc w:val="both"/>
              <w:rPr>
                <w:rFonts w:ascii="Times New Roman" w:hAnsi="Times New Roman"/>
                <w:sz w:val="24"/>
                <w:szCs w:val="24"/>
              </w:rPr>
            </w:pPr>
            <w:r w:rsidRPr="00E63B8C">
              <w:rPr>
                <w:rFonts w:ascii="Times New Roman" w:hAnsi="Times New Roman"/>
                <w:sz w:val="24"/>
                <w:szCs w:val="24"/>
              </w:rPr>
              <w:t>2024г</w:t>
            </w:r>
          </w:p>
        </w:tc>
        <w:tc>
          <w:tcPr>
            <w:tcW w:w="3133" w:type="dxa"/>
          </w:tcPr>
          <w:p w:rsidR="00E63B8C" w:rsidRPr="00E63B8C" w:rsidRDefault="00E63B8C" w:rsidP="00E11C87">
            <w:pPr>
              <w:pStyle w:val="a4"/>
              <w:jc w:val="both"/>
              <w:rPr>
                <w:rFonts w:ascii="Times New Roman" w:hAnsi="Times New Roman"/>
                <w:sz w:val="24"/>
                <w:szCs w:val="24"/>
              </w:rPr>
            </w:pPr>
            <w:r w:rsidRPr="00E63B8C">
              <w:rPr>
                <w:rFonts w:ascii="Times New Roman" w:hAnsi="Times New Roman"/>
                <w:sz w:val="24"/>
                <w:szCs w:val="24"/>
              </w:rPr>
              <w:t>Директора, заведующие  филиалов МБУК «ЦМКС Саянского района»</w:t>
            </w:r>
          </w:p>
        </w:tc>
        <w:tc>
          <w:tcPr>
            <w:tcW w:w="2558" w:type="dxa"/>
          </w:tcPr>
          <w:p w:rsidR="00E63B8C" w:rsidRPr="00E63B8C" w:rsidRDefault="00E63B8C" w:rsidP="00E11C87">
            <w:pPr>
              <w:pStyle w:val="a4"/>
              <w:jc w:val="both"/>
              <w:rPr>
                <w:rFonts w:ascii="Times New Roman" w:hAnsi="Times New Roman"/>
                <w:sz w:val="24"/>
                <w:szCs w:val="24"/>
              </w:rPr>
            </w:pPr>
            <w:r w:rsidRPr="00E63B8C">
              <w:rPr>
                <w:rFonts w:ascii="Times New Roman" w:hAnsi="Times New Roman"/>
                <w:sz w:val="24"/>
                <w:szCs w:val="24"/>
              </w:rPr>
              <w:t>Проведение 16 профилактических кампаний, ежегодно</w:t>
            </w:r>
          </w:p>
        </w:tc>
      </w:tr>
      <w:tr w:rsidR="00E63B8C" w:rsidRPr="00E63B8C" w:rsidTr="009E4220">
        <w:tc>
          <w:tcPr>
            <w:tcW w:w="811" w:type="dxa"/>
          </w:tcPr>
          <w:p w:rsidR="00E63B8C" w:rsidRPr="00E63B8C" w:rsidRDefault="00CB1859" w:rsidP="00E11C87">
            <w:pPr>
              <w:pStyle w:val="a4"/>
              <w:jc w:val="both"/>
              <w:rPr>
                <w:rFonts w:ascii="Times New Roman" w:hAnsi="Times New Roman"/>
                <w:sz w:val="24"/>
                <w:szCs w:val="24"/>
              </w:rPr>
            </w:pPr>
            <w:r>
              <w:rPr>
                <w:rFonts w:ascii="Times New Roman" w:hAnsi="Times New Roman"/>
                <w:sz w:val="24"/>
                <w:szCs w:val="24"/>
              </w:rPr>
              <w:t>5</w:t>
            </w:r>
          </w:p>
        </w:tc>
        <w:tc>
          <w:tcPr>
            <w:tcW w:w="4084" w:type="dxa"/>
          </w:tcPr>
          <w:p w:rsidR="00E63B8C" w:rsidRPr="00E63B8C" w:rsidRDefault="00E63B8C" w:rsidP="00E11C87">
            <w:pPr>
              <w:pStyle w:val="a4"/>
              <w:jc w:val="both"/>
              <w:rPr>
                <w:rFonts w:ascii="Times New Roman" w:hAnsi="Times New Roman"/>
                <w:sz w:val="24"/>
                <w:szCs w:val="24"/>
              </w:rPr>
            </w:pPr>
            <w:r w:rsidRPr="00E63B8C">
              <w:rPr>
                <w:rFonts w:ascii="Times New Roman" w:hAnsi="Times New Roman"/>
                <w:sz w:val="24"/>
                <w:szCs w:val="24"/>
              </w:rPr>
              <w:t>Подготовка, печать, распространение информационно-просветительских материалов (буклетов, листовок, брошюр, плакатов) здорового образа жизни и профилактике хронических неинфекционных заболеваний</w:t>
            </w:r>
          </w:p>
        </w:tc>
        <w:tc>
          <w:tcPr>
            <w:tcW w:w="2101" w:type="dxa"/>
          </w:tcPr>
          <w:p w:rsidR="00E63B8C" w:rsidRPr="00E63B8C" w:rsidRDefault="00E63B8C" w:rsidP="00E11C87">
            <w:pPr>
              <w:pStyle w:val="a4"/>
              <w:jc w:val="both"/>
              <w:rPr>
                <w:rFonts w:ascii="Times New Roman" w:hAnsi="Times New Roman"/>
                <w:sz w:val="24"/>
                <w:szCs w:val="24"/>
              </w:rPr>
            </w:pPr>
            <w:r w:rsidRPr="00E63B8C">
              <w:rPr>
                <w:rFonts w:ascii="Times New Roman" w:hAnsi="Times New Roman"/>
                <w:sz w:val="24"/>
                <w:szCs w:val="24"/>
              </w:rPr>
              <w:t>2020г</w:t>
            </w:r>
          </w:p>
        </w:tc>
        <w:tc>
          <w:tcPr>
            <w:tcW w:w="2099" w:type="dxa"/>
          </w:tcPr>
          <w:p w:rsidR="00E63B8C" w:rsidRPr="00E63B8C" w:rsidRDefault="00E63B8C" w:rsidP="00E11C87">
            <w:pPr>
              <w:pStyle w:val="a4"/>
              <w:jc w:val="both"/>
              <w:rPr>
                <w:rFonts w:ascii="Times New Roman" w:hAnsi="Times New Roman"/>
                <w:sz w:val="24"/>
                <w:szCs w:val="24"/>
              </w:rPr>
            </w:pPr>
            <w:r w:rsidRPr="00E63B8C">
              <w:rPr>
                <w:rFonts w:ascii="Times New Roman" w:hAnsi="Times New Roman"/>
                <w:sz w:val="24"/>
                <w:szCs w:val="24"/>
              </w:rPr>
              <w:t>2024г</w:t>
            </w:r>
          </w:p>
        </w:tc>
        <w:tc>
          <w:tcPr>
            <w:tcW w:w="3133" w:type="dxa"/>
          </w:tcPr>
          <w:p w:rsidR="00E63B8C" w:rsidRPr="00E63B8C" w:rsidRDefault="00E63B8C" w:rsidP="00E11C87">
            <w:pPr>
              <w:pStyle w:val="a4"/>
              <w:jc w:val="both"/>
              <w:rPr>
                <w:rFonts w:ascii="Times New Roman" w:hAnsi="Times New Roman"/>
                <w:sz w:val="24"/>
                <w:szCs w:val="24"/>
              </w:rPr>
            </w:pPr>
            <w:r w:rsidRPr="00E63B8C">
              <w:rPr>
                <w:rFonts w:ascii="Times New Roman" w:hAnsi="Times New Roman"/>
                <w:sz w:val="24"/>
                <w:szCs w:val="24"/>
              </w:rPr>
              <w:t>Директора, заведующие филиалов МБУК «ЦМКС Саянского района»</w:t>
            </w:r>
          </w:p>
        </w:tc>
        <w:tc>
          <w:tcPr>
            <w:tcW w:w="2558" w:type="dxa"/>
          </w:tcPr>
          <w:p w:rsidR="00E63B8C" w:rsidRPr="00E63B8C" w:rsidRDefault="00E63B8C" w:rsidP="00E11C87">
            <w:pPr>
              <w:pStyle w:val="a4"/>
              <w:jc w:val="both"/>
              <w:rPr>
                <w:rFonts w:ascii="Times New Roman" w:hAnsi="Times New Roman"/>
                <w:sz w:val="24"/>
                <w:szCs w:val="24"/>
              </w:rPr>
            </w:pPr>
            <w:r w:rsidRPr="00E63B8C">
              <w:rPr>
                <w:rFonts w:ascii="Times New Roman" w:hAnsi="Times New Roman"/>
                <w:sz w:val="24"/>
                <w:szCs w:val="24"/>
              </w:rPr>
              <w:t>400 экземпляров информационно-просветительских материалов, ежегодно</w:t>
            </w:r>
          </w:p>
        </w:tc>
      </w:tr>
      <w:tr w:rsidR="00E63B8C" w:rsidRPr="00E63B8C" w:rsidTr="009E4220">
        <w:tc>
          <w:tcPr>
            <w:tcW w:w="811" w:type="dxa"/>
          </w:tcPr>
          <w:p w:rsidR="00E63B8C" w:rsidRPr="00E63B8C" w:rsidRDefault="00CB1859" w:rsidP="00E11C87">
            <w:pPr>
              <w:pStyle w:val="a4"/>
              <w:jc w:val="both"/>
              <w:rPr>
                <w:rFonts w:ascii="Times New Roman" w:hAnsi="Times New Roman"/>
                <w:sz w:val="24"/>
                <w:szCs w:val="24"/>
              </w:rPr>
            </w:pPr>
            <w:r>
              <w:rPr>
                <w:rFonts w:ascii="Times New Roman" w:hAnsi="Times New Roman"/>
                <w:sz w:val="24"/>
                <w:szCs w:val="24"/>
              </w:rPr>
              <w:t>6</w:t>
            </w:r>
          </w:p>
        </w:tc>
        <w:tc>
          <w:tcPr>
            <w:tcW w:w="4084" w:type="dxa"/>
          </w:tcPr>
          <w:p w:rsidR="00E63B8C" w:rsidRPr="00E63B8C" w:rsidRDefault="00E63B8C" w:rsidP="00E11C87">
            <w:pPr>
              <w:pStyle w:val="a4"/>
              <w:jc w:val="both"/>
              <w:rPr>
                <w:rFonts w:ascii="Times New Roman" w:hAnsi="Times New Roman"/>
                <w:sz w:val="24"/>
                <w:szCs w:val="24"/>
              </w:rPr>
            </w:pPr>
            <w:r w:rsidRPr="00E63B8C">
              <w:rPr>
                <w:rFonts w:ascii="Times New Roman" w:hAnsi="Times New Roman"/>
                <w:sz w:val="24"/>
                <w:szCs w:val="24"/>
              </w:rPr>
              <w:t xml:space="preserve">Прокат информационно-просветительских роликов </w:t>
            </w:r>
          </w:p>
        </w:tc>
        <w:tc>
          <w:tcPr>
            <w:tcW w:w="2101" w:type="dxa"/>
          </w:tcPr>
          <w:p w:rsidR="00E63B8C" w:rsidRPr="00E63B8C" w:rsidRDefault="00E63B8C" w:rsidP="00E11C87">
            <w:pPr>
              <w:pStyle w:val="a4"/>
              <w:jc w:val="both"/>
              <w:rPr>
                <w:rFonts w:ascii="Times New Roman" w:hAnsi="Times New Roman"/>
                <w:sz w:val="24"/>
                <w:szCs w:val="24"/>
              </w:rPr>
            </w:pPr>
            <w:r w:rsidRPr="00E63B8C">
              <w:rPr>
                <w:rFonts w:ascii="Times New Roman" w:hAnsi="Times New Roman"/>
                <w:sz w:val="24"/>
                <w:szCs w:val="24"/>
              </w:rPr>
              <w:t>2020г</w:t>
            </w:r>
          </w:p>
        </w:tc>
        <w:tc>
          <w:tcPr>
            <w:tcW w:w="2099" w:type="dxa"/>
          </w:tcPr>
          <w:p w:rsidR="00E63B8C" w:rsidRPr="00E63B8C" w:rsidRDefault="00E63B8C" w:rsidP="00E11C87">
            <w:pPr>
              <w:pStyle w:val="a4"/>
              <w:jc w:val="both"/>
              <w:rPr>
                <w:rFonts w:ascii="Times New Roman" w:hAnsi="Times New Roman"/>
                <w:sz w:val="24"/>
                <w:szCs w:val="24"/>
              </w:rPr>
            </w:pPr>
            <w:r w:rsidRPr="00E63B8C">
              <w:rPr>
                <w:rFonts w:ascii="Times New Roman" w:hAnsi="Times New Roman"/>
                <w:sz w:val="24"/>
                <w:szCs w:val="24"/>
              </w:rPr>
              <w:t>2024г</w:t>
            </w:r>
          </w:p>
        </w:tc>
        <w:tc>
          <w:tcPr>
            <w:tcW w:w="3133" w:type="dxa"/>
          </w:tcPr>
          <w:p w:rsidR="00E63B8C" w:rsidRPr="00E63B8C" w:rsidRDefault="00E63B8C" w:rsidP="00E11C87">
            <w:pPr>
              <w:pStyle w:val="a4"/>
              <w:jc w:val="both"/>
              <w:rPr>
                <w:rFonts w:ascii="Times New Roman" w:hAnsi="Times New Roman"/>
                <w:sz w:val="24"/>
                <w:szCs w:val="24"/>
              </w:rPr>
            </w:pPr>
            <w:r w:rsidRPr="00E63B8C">
              <w:rPr>
                <w:rFonts w:ascii="Times New Roman" w:hAnsi="Times New Roman"/>
                <w:sz w:val="24"/>
                <w:szCs w:val="24"/>
              </w:rPr>
              <w:t>Директора, заведующие филиалов МБУК «ЦМКС Саянского района»</w:t>
            </w:r>
          </w:p>
        </w:tc>
        <w:tc>
          <w:tcPr>
            <w:tcW w:w="2558" w:type="dxa"/>
          </w:tcPr>
          <w:p w:rsidR="00E63B8C" w:rsidRPr="00E63B8C" w:rsidRDefault="00E63B8C" w:rsidP="00E11C87">
            <w:pPr>
              <w:pStyle w:val="a4"/>
              <w:jc w:val="both"/>
              <w:rPr>
                <w:rFonts w:ascii="Times New Roman" w:hAnsi="Times New Roman"/>
                <w:sz w:val="24"/>
                <w:szCs w:val="24"/>
              </w:rPr>
            </w:pPr>
            <w:r w:rsidRPr="00E63B8C">
              <w:rPr>
                <w:rFonts w:ascii="Times New Roman" w:hAnsi="Times New Roman"/>
                <w:sz w:val="24"/>
                <w:szCs w:val="24"/>
              </w:rPr>
              <w:t>192 просветительских ролика, ежегодно</w:t>
            </w:r>
          </w:p>
        </w:tc>
      </w:tr>
      <w:tr w:rsidR="00E63B8C" w:rsidRPr="00E63B8C" w:rsidTr="009E4220">
        <w:tc>
          <w:tcPr>
            <w:tcW w:w="811" w:type="dxa"/>
          </w:tcPr>
          <w:p w:rsidR="00E63B8C" w:rsidRPr="00E63B8C" w:rsidRDefault="00CB1859" w:rsidP="00E11C87">
            <w:pPr>
              <w:pStyle w:val="a4"/>
              <w:jc w:val="both"/>
              <w:rPr>
                <w:rFonts w:ascii="Times New Roman" w:hAnsi="Times New Roman"/>
                <w:sz w:val="24"/>
                <w:szCs w:val="24"/>
              </w:rPr>
            </w:pPr>
            <w:r>
              <w:rPr>
                <w:rFonts w:ascii="Times New Roman" w:hAnsi="Times New Roman"/>
                <w:sz w:val="24"/>
                <w:szCs w:val="24"/>
              </w:rPr>
              <w:t>7</w:t>
            </w:r>
          </w:p>
        </w:tc>
        <w:tc>
          <w:tcPr>
            <w:tcW w:w="4084" w:type="dxa"/>
          </w:tcPr>
          <w:p w:rsidR="00E63B8C" w:rsidRPr="00E63B8C" w:rsidRDefault="00E63B8C" w:rsidP="00E11C87">
            <w:pPr>
              <w:pStyle w:val="a4"/>
              <w:jc w:val="both"/>
              <w:rPr>
                <w:rFonts w:ascii="Times New Roman" w:hAnsi="Times New Roman"/>
                <w:sz w:val="24"/>
                <w:szCs w:val="24"/>
              </w:rPr>
            </w:pPr>
            <w:r w:rsidRPr="00E63B8C">
              <w:rPr>
                <w:rFonts w:ascii="Times New Roman" w:hAnsi="Times New Roman"/>
                <w:sz w:val="24"/>
                <w:szCs w:val="24"/>
              </w:rPr>
              <w:t>Организация и проведение цикла тематических информационно-просветительских мероприятий для детей, подростков и молодежи  с целью повышения культуры здорового образа жизни среди населения средствами библиотечной деятельности</w:t>
            </w:r>
          </w:p>
        </w:tc>
        <w:tc>
          <w:tcPr>
            <w:tcW w:w="2101" w:type="dxa"/>
          </w:tcPr>
          <w:p w:rsidR="00E63B8C" w:rsidRPr="00E63B8C" w:rsidRDefault="00E63B8C" w:rsidP="00E11C87">
            <w:pPr>
              <w:pStyle w:val="a4"/>
              <w:jc w:val="both"/>
              <w:rPr>
                <w:rFonts w:ascii="Times New Roman" w:hAnsi="Times New Roman"/>
                <w:sz w:val="24"/>
                <w:szCs w:val="24"/>
              </w:rPr>
            </w:pPr>
            <w:r w:rsidRPr="00E63B8C">
              <w:rPr>
                <w:rFonts w:ascii="Times New Roman" w:hAnsi="Times New Roman"/>
                <w:sz w:val="24"/>
                <w:szCs w:val="24"/>
              </w:rPr>
              <w:t>2020</w:t>
            </w:r>
          </w:p>
        </w:tc>
        <w:tc>
          <w:tcPr>
            <w:tcW w:w="2099" w:type="dxa"/>
          </w:tcPr>
          <w:p w:rsidR="00E63B8C" w:rsidRPr="00E63B8C" w:rsidRDefault="00E63B8C" w:rsidP="00E11C87">
            <w:pPr>
              <w:pStyle w:val="a4"/>
              <w:jc w:val="both"/>
              <w:rPr>
                <w:rFonts w:ascii="Times New Roman" w:hAnsi="Times New Roman"/>
                <w:sz w:val="24"/>
                <w:szCs w:val="24"/>
              </w:rPr>
            </w:pPr>
            <w:r w:rsidRPr="00E63B8C">
              <w:rPr>
                <w:rFonts w:ascii="Times New Roman" w:hAnsi="Times New Roman"/>
                <w:sz w:val="24"/>
                <w:szCs w:val="24"/>
              </w:rPr>
              <w:t>2024</w:t>
            </w:r>
          </w:p>
        </w:tc>
        <w:tc>
          <w:tcPr>
            <w:tcW w:w="3133" w:type="dxa"/>
          </w:tcPr>
          <w:p w:rsidR="00E63B8C" w:rsidRPr="00E63B8C" w:rsidRDefault="00E63B8C" w:rsidP="00E11C87">
            <w:pPr>
              <w:pStyle w:val="a4"/>
              <w:jc w:val="both"/>
              <w:rPr>
                <w:rFonts w:ascii="Times New Roman" w:hAnsi="Times New Roman"/>
                <w:sz w:val="24"/>
                <w:szCs w:val="24"/>
              </w:rPr>
            </w:pPr>
            <w:r w:rsidRPr="00E63B8C">
              <w:rPr>
                <w:rFonts w:ascii="Times New Roman" w:hAnsi="Times New Roman"/>
                <w:sz w:val="24"/>
                <w:szCs w:val="24"/>
              </w:rPr>
              <w:t>МБУК «ЦБС Саянского района»</w:t>
            </w:r>
          </w:p>
          <w:p w:rsidR="00E63B8C" w:rsidRPr="00E63B8C" w:rsidRDefault="00E63B8C" w:rsidP="00E11C87">
            <w:pPr>
              <w:pStyle w:val="a4"/>
              <w:jc w:val="both"/>
              <w:rPr>
                <w:rFonts w:ascii="Times New Roman" w:hAnsi="Times New Roman"/>
                <w:sz w:val="24"/>
                <w:szCs w:val="24"/>
              </w:rPr>
            </w:pPr>
            <w:r w:rsidRPr="00E63B8C">
              <w:rPr>
                <w:rFonts w:ascii="Times New Roman" w:hAnsi="Times New Roman"/>
                <w:sz w:val="24"/>
                <w:szCs w:val="24"/>
              </w:rPr>
              <w:t>Гаврилова Е.Ю.</w:t>
            </w:r>
          </w:p>
          <w:p w:rsidR="00E63B8C" w:rsidRPr="00E63B8C" w:rsidRDefault="00E63B8C" w:rsidP="00E11C87">
            <w:pPr>
              <w:pStyle w:val="a4"/>
              <w:jc w:val="both"/>
              <w:rPr>
                <w:rFonts w:ascii="Times New Roman" w:hAnsi="Times New Roman"/>
                <w:sz w:val="24"/>
                <w:szCs w:val="24"/>
              </w:rPr>
            </w:pPr>
            <w:r w:rsidRPr="00E63B8C">
              <w:rPr>
                <w:rFonts w:ascii="Times New Roman" w:hAnsi="Times New Roman"/>
                <w:sz w:val="24"/>
                <w:szCs w:val="24"/>
              </w:rPr>
              <w:t>Шкиль Е.Ю.</w:t>
            </w:r>
          </w:p>
          <w:p w:rsidR="00E63B8C" w:rsidRPr="00E63B8C" w:rsidRDefault="00E63B8C" w:rsidP="00E11C87">
            <w:pPr>
              <w:pStyle w:val="a4"/>
              <w:jc w:val="both"/>
              <w:rPr>
                <w:rFonts w:ascii="Times New Roman" w:hAnsi="Times New Roman"/>
                <w:sz w:val="24"/>
                <w:szCs w:val="24"/>
              </w:rPr>
            </w:pPr>
            <w:r w:rsidRPr="00E63B8C">
              <w:rPr>
                <w:rFonts w:ascii="Times New Roman" w:hAnsi="Times New Roman"/>
                <w:sz w:val="24"/>
                <w:szCs w:val="24"/>
              </w:rPr>
              <w:t>Кириченко В.И.</w:t>
            </w:r>
          </w:p>
          <w:p w:rsidR="00E63B8C" w:rsidRPr="00E63B8C" w:rsidRDefault="00E63B8C" w:rsidP="00E11C87">
            <w:pPr>
              <w:pStyle w:val="a4"/>
              <w:jc w:val="both"/>
              <w:rPr>
                <w:rFonts w:ascii="Times New Roman" w:hAnsi="Times New Roman"/>
                <w:sz w:val="24"/>
                <w:szCs w:val="24"/>
              </w:rPr>
            </w:pPr>
            <w:r w:rsidRPr="00E63B8C">
              <w:rPr>
                <w:rFonts w:ascii="Times New Roman" w:hAnsi="Times New Roman"/>
                <w:sz w:val="24"/>
                <w:szCs w:val="24"/>
              </w:rPr>
              <w:t>Вернер Е.М.</w:t>
            </w:r>
          </w:p>
        </w:tc>
        <w:tc>
          <w:tcPr>
            <w:tcW w:w="2558" w:type="dxa"/>
          </w:tcPr>
          <w:p w:rsidR="00E63B8C" w:rsidRPr="00E63B8C" w:rsidRDefault="00E63B8C" w:rsidP="00E11C87">
            <w:pPr>
              <w:pStyle w:val="a4"/>
              <w:jc w:val="both"/>
              <w:rPr>
                <w:rFonts w:ascii="Times New Roman" w:hAnsi="Times New Roman"/>
                <w:sz w:val="24"/>
                <w:szCs w:val="24"/>
              </w:rPr>
            </w:pPr>
            <w:r w:rsidRPr="00E63B8C">
              <w:rPr>
                <w:rFonts w:ascii="Times New Roman" w:hAnsi="Times New Roman"/>
                <w:sz w:val="24"/>
                <w:szCs w:val="24"/>
              </w:rPr>
              <w:t xml:space="preserve"> Проведение 20 </w:t>
            </w:r>
            <w:r w:rsidRPr="00E63B8C">
              <w:rPr>
                <w:rFonts w:ascii="Times New Roman" w:hAnsi="Times New Roman"/>
                <w:bCs/>
                <w:sz w:val="24"/>
                <w:szCs w:val="24"/>
              </w:rPr>
              <w:t>тематических информационно-просветительских мероприятий, ежегодно</w:t>
            </w:r>
          </w:p>
        </w:tc>
      </w:tr>
      <w:tr w:rsidR="00E63B8C" w:rsidRPr="00CB1859" w:rsidTr="009E4220">
        <w:tc>
          <w:tcPr>
            <w:tcW w:w="811" w:type="dxa"/>
          </w:tcPr>
          <w:p w:rsidR="00E63B8C" w:rsidRPr="00CB1859" w:rsidRDefault="00CB1859" w:rsidP="00E11C87">
            <w:pPr>
              <w:pStyle w:val="a4"/>
              <w:jc w:val="both"/>
              <w:rPr>
                <w:rFonts w:ascii="Times New Roman" w:hAnsi="Times New Roman"/>
                <w:sz w:val="24"/>
                <w:szCs w:val="24"/>
              </w:rPr>
            </w:pPr>
            <w:r>
              <w:rPr>
                <w:rFonts w:ascii="Times New Roman" w:hAnsi="Times New Roman"/>
                <w:sz w:val="24"/>
                <w:szCs w:val="24"/>
              </w:rPr>
              <w:t>8</w:t>
            </w:r>
          </w:p>
        </w:tc>
        <w:tc>
          <w:tcPr>
            <w:tcW w:w="4084" w:type="dxa"/>
          </w:tcPr>
          <w:p w:rsidR="00E63B8C" w:rsidRPr="00CB1859" w:rsidRDefault="00E63B8C" w:rsidP="00E11C87">
            <w:pPr>
              <w:pStyle w:val="a4"/>
              <w:jc w:val="both"/>
              <w:rPr>
                <w:rFonts w:ascii="Times New Roman" w:hAnsi="Times New Roman"/>
                <w:sz w:val="24"/>
                <w:szCs w:val="24"/>
              </w:rPr>
            </w:pPr>
            <w:r w:rsidRPr="00CB1859">
              <w:rPr>
                <w:rFonts w:ascii="Times New Roman" w:hAnsi="Times New Roman"/>
                <w:sz w:val="24"/>
                <w:szCs w:val="24"/>
              </w:rPr>
              <w:t>Оформление тематических книжных выставок, проведение мероприятий, направленных на пропаганду здорового образа жизни, профилактику СПИДа, наркомании, алкоголизма и табакокурения среди подростков и молодежи</w:t>
            </w:r>
          </w:p>
        </w:tc>
        <w:tc>
          <w:tcPr>
            <w:tcW w:w="2101" w:type="dxa"/>
          </w:tcPr>
          <w:p w:rsidR="00E63B8C" w:rsidRPr="00CB1859" w:rsidRDefault="00E63B8C" w:rsidP="00E11C87">
            <w:pPr>
              <w:pStyle w:val="a4"/>
              <w:jc w:val="both"/>
              <w:rPr>
                <w:rFonts w:ascii="Times New Roman" w:hAnsi="Times New Roman"/>
                <w:sz w:val="24"/>
                <w:szCs w:val="24"/>
              </w:rPr>
            </w:pPr>
            <w:r w:rsidRPr="00CB1859">
              <w:rPr>
                <w:rFonts w:ascii="Times New Roman" w:hAnsi="Times New Roman"/>
                <w:sz w:val="24"/>
                <w:szCs w:val="24"/>
              </w:rPr>
              <w:t>2020</w:t>
            </w:r>
          </w:p>
        </w:tc>
        <w:tc>
          <w:tcPr>
            <w:tcW w:w="2099" w:type="dxa"/>
          </w:tcPr>
          <w:p w:rsidR="00E63B8C" w:rsidRPr="00CB1859" w:rsidRDefault="00E63B8C" w:rsidP="00E11C87">
            <w:pPr>
              <w:pStyle w:val="a4"/>
              <w:jc w:val="both"/>
              <w:rPr>
                <w:rFonts w:ascii="Times New Roman" w:hAnsi="Times New Roman"/>
                <w:sz w:val="24"/>
                <w:szCs w:val="24"/>
              </w:rPr>
            </w:pPr>
            <w:r w:rsidRPr="00CB1859">
              <w:rPr>
                <w:rFonts w:ascii="Times New Roman" w:hAnsi="Times New Roman"/>
                <w:sz w:val="24"/>
                <w:szCs w:val="24"/>
              </w:rPr>
              <w:t>2024</w:t>
            </w:r>
          </w:p>
        </w:tc>
        <w:tc>
          <w:tcPr>
            <w:tcW w:w="3133" w:type="dxa"/>
          </w:tcPr>
          <w:p w:rsidR="00E63B8C" w:rsidRPr="00CB1859" w:rsidRDefault="00E63B8C" w:rsidP="00E11C87">
            <w:pPr>
              <w:pStyle w:val="a4"/>
              <w:jc w:val="both"/>
              <w:rPr>
                <w:rFonts w:ascii="Times New Roman" w:hAnsi="Times New Roman"/>
                <w:sz w:val="24"/>
                <w:szCs w:val="24"/>
              </w:rPr>
            </w:pPr>
            <w:r w:rsidRPr="00CB1859">
              <w:rPr>
                <w:rFonts w:ascii="Times New Roman" w:hAnsi="Times New Roman"/>
                <w:sz w:val="24"/>
                <w:szCs w:val="24"/>
              </w:rPr>
              <w:t>МБУК «ЦБС Саянского района»</w:t>
            </w:r>
          </w:p>
          <w:p w:rsidR="00E63B8C" w:rsidRPr="00CB1859" w:rsidRDefault="00E63B8C" w:rsidP="00E11C87">
            <w:pPr>
              <w:pStyle w:val="a4"/>
              <w:jc w:val="both"/>
              <w:rPr>
                <w:rFonts w:ascii="Times New Roman" w:hAnsi="Times New Roman"/>
                <w:sz w:val="24"/>
                <w:szCs w:val="24"/>
              </w:rPr>
            </w:pPr>
            <w:r w:rsidRPr="00CB1859">
              <w:rPr>
                <w:rFonts w:ascii="Times New Roman" w:hAnsi="Times New Roman"/>
                <w:sz w:val="24"/>
                <w:szCs w:val="24"/>
              </w:rPr>
              <w:t>Гаврилова Е.Ю</w:t>
            </w:r>
          </w:p>
          <w:p w:rsidR="00E63B8C" w:rsidRPr="00CB1859" w:rsidRDefault="00E63B8C" w:rsidP="00E11C87">
            <w:pPr>
              <w:pStyle w:val="a4"/>
              <w:jc w:val="both"/>
              <w:rPr>
                <w:rFonts w:ascii="Times New Roman" w:hAnsi="Times New Roman"/>
                <w:sz w:val="24"/>
                <w:szCs w:val="24"/>
              </w:rPr>
            </w:pPr>
            <w:r w:rsidRPr="00CB1859">
              <w:rPr>
                <w:rFonts w:ascii="Times New Roman" w:hAnsi="Times New Roman"/>
                <w:sz w:val="24"/>
                <w:szCs w:val="24"/>
              </w:rPr>
              <w:t>Шкиль Е.Ю.</w:t>
            </w:r>
          </w:p>
          <w:p w:rsidR="00E63B8C" w:rsidRPr="00CB1859" w:rsidRDefault="00E63B8C" w:rsidP="00E11C87">
            <w:pPr>
              <w:pStyle w:val="a4"/>
              <w:jc w:val="both"/>
              <w:rPr>
                <w:rFonts w:ascii="Times New Roman" w:hAnsi="Times New Roman"/>
                <w:sz w:val="24"/>
                <w:szCs w:val="24"/>
              </w:rPr>
            </w:pPr>
            <w:r w:rsidRPr="00CB1859">
              <w:rPr>
                <w:rFonts w:ascii="Times New Roman" w:hAnsi="Times New Roman"/>
                <w:sz w:val="24"/>
                <w:szCs w:val="24"/>
              </w:rPr>
              <w:t>Кириченко В.И.</w:t>
            </w:r>
          </w:p>
          <w:p w:rsidR="00E63B8C" w:rsidRPr="00CB1859" w:rsidRDefault="00E63B8C" w:rsidP="00E11C87">
            <w:pPr>
              <w:pStyle w:val="a4"/>
              <w:jc w:val="both"/>
              <w:rPr>
                <w:rFonts w:ascii="Times New Roman" w:hAnsi="Times New Roman"/>
                <w:sz w:val="24"/>
                <w:szCs w:val="24"/>
              </w:rPr>
            </w:pPr>
            <w:r w:rsidRPr="00CB1859">
              <w:rPr>
                <w:rFonts w:ascii="Times New Roman" w:hAnsi="Times New Roman"/>
                <w:sz w:val="24"/>
                <w:szCs w:val="24"/>
              </w:rPr>
              <w:t>Вернер Е.М.</w:t>
            </w:r>
          </w:p>
        </w:tc>
        <w:tc>
          <w:tcPr>
            <w:tcW w:w="2558" w:type="dxa"/>
          </w:tcPr>
          <w:p w:rsidR="00E63B8C" w:rsidRPr="00CB1859" w:rsidRDefault="00E63B8C" w:rsidP="00E11C87">
            <w:pPr>
              <w:pStyle w:val="a4"/>
              <w:jc w:val="both"/>
              <w:rPr>
                <w:rFonts w:ascii="Times New Roman" w:hAnsi="Times New Roman"/>
                <w:sz w:val="24"/>
                <w:szCs w:val="24"/>
              </w:rPr>
            </w:pPr>
            <w:r w:rsidRPr="00CB1859">
              <w:rPr>
                <w:rFonts w:ascii="Times New Roman" w:hAnsi="Times New Roman"/>
                <w:sz w:val="24"/>
                <w:szCs w:val="24"/>
              </w:rPr>
              <w:t xml:space="preserve">Оформление 18 </w:t>
            </w:r>
            <w:r w:rsidR="00CB1859" w:rsidRPr="00CB1859">
              <w:rPr>
                <w:rFonts w:ascii="Times New Roman" w:hAnsi="Times New Roman"/>
                <w:sz w:val="24"/>
                <w:szCs w:val="24"/>
              </w:rPr>
              <w:t>4</w:t>
            </w:r>
            <w:r w:rsidRPr="00CB1859">
              <w:rPr>
                <w:rFonts w:ascii="Times New Roman" w:hAnsi="Times New Roman"/>
                <w:sz w:val="24"/>
                <w:szCs w:val="24"/>
              </w:rPr>
              <w:t>тематических в</w:t>
            </w:r>
            <w:r w:rsidR="00CB1859" w:rsidRPr="00CB1859">
              <w:rPr>
                <w:rFonts w:ascii="Times New Roman" w:hAnsi="Times New Roman"/>
                <w:sz w:val="24"/>
                <w:szCs w:val="24"/>
              </w:rPr>
              <w:t>5</w:t>
            </w:r>
            <w:r w:rsidRPr="00CB1859">
              <w:rPr>
                <w:rFonts w:ascii="Times New Roman" w:hAnsi="Times New Roman"/>
                <w:sz w:val="24"/>
                <w:szCs w:val="24"/>
              </w:rPr>
              <w:t>ыставок, ежегодно</w:t>
            </w:r>
          </w:p>
          <w:p w:rsidR="00E63B8C" w:rsidRPr="00CB1859" w:rsidRDefault="00E63B8C" w:rsidP="00E11C87">
            <w:pPr>
              <w:pStyle w:val="a4"/>
              <w:jc w:val="both"/>
              <w:rPr>
                <w:rFonts w:ascii="Times New Roman" w:hAnsi="Times New Roman"/>
                <w:sz w:val="24"/>
                <w:szCs w:val="24"/>
              </w:rPr>
            </w:pPr>
            <w:r w:rsidRPr="00CB1859">
              <w:rPr>
                <w:rFonts w:ascii="Times New Roman" w:hAnsi="Times New Roman"/>
                <w:sz w:val="24"/>
                <w:szCs w:val="24"/>
              </w:rPr>
              <w:t>Пр</w:t>
            </w:r>
            <w:r w:rsidR="00CB1859" w:rsidRPr="00CB1859">
              <w:rPr>
                <w:rFonts w:ascii="Times New Roman" w:hAnsi="Times New Roman"/>
                <w:sz w:val="24"/>
                <w:szCs w:val="24"/>
              </w:rPr>
              <w:t>6</w:t>
            </w:r>
            <w:r w:rsidRPr="00CB1859">
              <w:rPr>
                <w:rFonts w:ascii="Times New Roman" w:hAnsi="Times New Roman"/>
                <w:sz w:val="24"/>
                <w:szCs w:val="24"/>
              </w:rPr>
              <w:t>оведение 20 мер</w:t>
            </w:r>
            <w:r w:rsidR="00CB1859" w:rsidRPr="00CB1859">
              <w:rPr>
                <w:rFonts w:ascii="Times New Roman" w:hAnsi="Times New Roman"/>
                <w:sz w:val="24"/>
                <w:szCs w:val="24"/>
              </w:rPr>
              <w:t>7</w:t>
            </w:r>
            <w:r w:rsidRPr="00CB1859">
              <w:rPr>
                <w:rFonts w:ascii="Times New Roman" w:hAnsi="Times New Roman"/>
                <w:sz w:val="24"/>
                <w:szCs w:val="24"/>
              </w:rPr>
              <w:t>оприятий, направленных на пропаганду ЗОЖ, ежегодно</w:t>
            </w:r>
          </w:p>
        </w:tc>
      </w:tr>
      <w:tr w:rsidR="00E63B8C" w:rsidRPr="00E63B8C" w:rsidTr="009E4220">
        <w:tc>
          <w:tcPr>
            <w:tcW w:w="811" w:type="dxa"/>
          </w:tcPr>
          <w:p w:rsidR="00E63B8C" w:rsidRPr="00E63B8C" w:rsidRDefault="00CB1859" w:rsidP="00E11C87">
            <w:pPr>
              <w:pStyle w:val="a4"/>
              <w:jc w:val="both"/>
              <w:rPr>
                <w:rFonts w:ascii="Times New Roman" w:hAnsi="Times New Roman"/>
                <w:sz w:val="24"/>
                <w:szCs w:val="24"/>
              </w:rPr>
            </w:pPr>
            <w:r>
              <w:rPr>
                <w:rFonts w:ascii="Times New Roman" w:hAnsi="Times New Roman"/>
                <w:sz w:val="24"/>
                <w:szCs w:val="24"/>
              </w:rPr>
              <w:t>9</w:t>
            </w:r>
          </w:p>
        </w:tc>
        <w:tc>
          <w:tcPr>
            <w:tcW w:w="4084" w:type="dxa"/>
          </w:tcPr>
          <w:p w:rsidR="00E63B8C" w:rsidRPr="00E63B8C" w:rsidRDefault="00E63B8C" w:rsidP="00E11C87">
            <w:pPr>
              <w:pStyle w:val="a4"/>
              <w:jc w:val="both"/>
              <w:rPr>
                <w:rFonts w:ascii="Times New Roman" w:hAnsi="Times New Roman"/>
                <w:sz w:val="24"/>
                <w:szCs w:val="24"/>
              </w:rPr>
            </w:pPr>
            <w:r w:rsidRPr="00E63B8C">
              <w:rPr>
                <w:rFonts w:ascii="Times New Roman" w:hAnsi="Times New Roman"/>
                <w:sz w:val="24"/>
                <w:szCs w:val="24"/>
              </w:rPr>
              <w:t xml:space="preserve">Информирование населения о </w:t>
            </w:r>
            <w:r w:rsidRPr="00E63B8C">
              <w:rPr>
                <w:rFonts w:ascii="Times New Roman" w:hAnsi="Times New Roman"/>
                <w:sz w:val="24"/>
                <w:szCs w:val="24"/>
              </w:rPr>
              <w:lastRenderedPageBreak/>
              <w:t>здоровьесбережении через деятельность клубов по интересам</w:t>
            </w:r>
          </w:p>
        </w:tc>
        <w:tc>
          <w:tcPr>
            <w:tcW w:w="2101" w:type="dxa"/>
          </w:tcPr>
          <w:p w:rsidR="00E63B8C" w:rsidRPr="00E63B8C" w:rsidRDefault="00E63B8C" w:rsidP="00E11C87">
            <w:pPr>
              <w:pStyle w:val="a4"/>
              <w:jc w:val="both"/>
              <w:rPr>
                <w:rFonts w:ascii="Times New Roman" w:hAnsi="Times New Roman"/>
                <w:sz w:val="24"/>
                <w:szCs w:val="24"/>
              </w:rPr>
            </w:pPr>
            <w:r w:rsidRPr="00E63B8C">
              <w:rPr>
                <w:rFonts w:ascii="Times New Roman" w:hAnsi="Times New Roman"/>
                <w:sz w:val="24"/>
                <w:szCs w:val="24"/>
              </w:rPr>
              <w:lastRenderedPageBreak/>
              <w:t>2020</w:t>
            </w:r>
          </w:p>
        </w:tc>
        <w:tc>
          <w:tcPr>
            <w:tcW w:w="2099" w:type="dxa"/>
          </w:tcPr>
          <w:p w:rsidR="00E63B8C" w:rsidRPr="00E63B8C" w:rsidRDefault="00E63B8C" w:rsidP="00E11C87">
            <w:pPr>
              <w:pStyle w:val="a4"/>
              <w:jc w:val="both"/>
              <w:rPr>
                <w:rFonts w:ascii="Times New Roman" w:hAnsi="Times New Roman"/>
                <w:sz w:val="24"/>
                <w:szCs w:val="24"/>
              </w:rPr>
            </w:pPr>
            <w:r w:rsidRPr="00E63B8C">
              <w:rPr>
                <w:rFonts w:ascii="Times New Roman" w:hAnsi="Times New Roman"/>
                <w:sz w:val="24"/>
                <w:szCs w:val="24"/>
              </w:rPr>
              <w:t>2024</w:t>
            </w:r>
          </w:p>
        </w:tc>
        <w:tc>
          <w:tcPr>
            <w:tcW w:w="3133" w:type="dxa"/>
          </w:tcPr>
          <w:p w:rsidR="00E63B8C" w:rsidRPr="00E63B8C" w:rsidRDefault="00E63B8C" w:rsidP="00E11C87">
            <w:pPr>
              <w:pStyle w:val="a4"/>
              <w:jc w:val="both"/>
              <w:rPr>
                <w:rFonts w:ascii="Times New Roman" w:hAnsi="Times New Roman"/>
                <w:sz w:val="24"/>
                <w:szCs w:val="24"/>
              </w:rPr>
            </w:pPr>
            <w:r w:rsidRPr="00E63B8C">
              <w:rPr>
                <w:rFonts w:ascii="Times New Roman" w:hAnsi="Times New Roman"/>
                <w:sz w:val="24"/>
                <w:szCs w:val="24"/>
              </w:rPr>
              <w:t xml:space="preserve">МБУК «ЦБС Саянского </w:t>
            </w:r>
            <w:r w:rsidRPr="00E63B8C">
              <w:rPr>
                <w:rFonts w:ascii="Times New Roman" w:hAnsi="Times New Roman"/>
                <w:sz w:val="24"/>
                <w:szCs w:val="24"/>
              </w:rPr>
              <w:lastRenderedPageBreak/>
              <w:t>района»</w:t>
            </w:r>
          </w:p>
          <w:p w:rsidR="00E63B8C" w:rsidRPr="00E63B8C" w:rsidRDefault="00E63B8C" w:rsidP="00E11C87">
            <w:pPr>
              <w:pStyle w:val="a4"/>
              <w:jc w:val="both"/>
              <w:rPr>
                <w:rFonts w:ascii="Times New Roman" w:hAnsi="Times New Roman"/>
                <w:sz w:val="24"/>
                <w:szCs w:val="24"/>
              </w:rPr>
            </w:pPr>
            <w:r w:rsidRPr="00E63B8C">
              <w:rPr>
                <w:rFonts w:ascii="Times New Roman" w:hAnsi="Times New Roman"/>
                <w:sz w:val="24"/>
                <w:szCs w:val="24"/>
              </w:rPr>
              <w:t>Гаврилова Е.Ю.</w:t>
            </w:r>
          </w:p>
          <w:p w:rsidR="00E63B8C" w:rsidRPr="00E63B8C" w:rsidRDefault="00E63B8C" w:rsidP="00E11C87">
            <w:pPr>
              <w:pStyle w:val="a4"/>
              <w:jc w:val="both"/>
              <w:rPr>
                <w:rFonts w:ascii="Times New Roman" w:hAnsi="Times New Roman"/>
                <w:sz w:val="24"/>
                <w:szCs w:val="24"/>
              </w:rPr>
            </w:pPr>
            <w:r w:rsidRPr="00E63B8C">
              <w:rPr>
                <w:rFonts w:ascii="Times New Roman" w:hAnsi="Times New Roman"/>
                <w:sz w:val="24"/>
                <w:szCs w:val="24"/>
              </w:rPr>
              <w:t>Кириченко В.И.</w:t>
            </w:r>
          </w:p>
          <w:p w:rsidR="00E63B8C" w:rsidRPr="00E63B8C" w:rsidRDefault="00E63B8C" w:rsidP="00E11C87">
            <w:pPr>
              <w:pStyle w:val="a4"/>
              <w:jc w:val="both"/>
              <w:rPr>
                <w:rFonts w:ascii="Times New Roman" w:hAnsi="Times New Roman"/>
                <w:sz w:val="24"/>
                <w:szCs w:val="24"/>
              </w:rPr>
            </w:pPr>
            <w:r w:rsidRPr="00E63B8C">
              <w:rPr>
                <w:rFonts w:ascii="Times New Roman" w:hAnsi="Times New Roman"/>
                <w:sz w:val="24"/>
                <w:szCs w:val="24"/>
              </w:rPr>
              <w:t>Вернер Е.М.</w:t>
            </w:r>
          </w:p>
        </w:tc>
        <w:tc>
          <w:tcPr>
            <w:tcW w:w="2558" w:type="dxa"/>
          </w:tcPr>
          <w:p w:rsidR="00E63B8C" w:rsidRPr="00E63B8C" w:rsidRDefault="00E63B8C" w:rsidP="00E11C87">
            <w:pPr>
              <w:pStyle w:val="a4"/>
              <w:jc w:val="both"/>
              <w:rPr>
                <w:rFonts w:ascii="Times New Roman" w:hAnsi="Times New Roman"/>
                <w:sz w:val="24"/>
                <w:szCs w:val="24"/>
              </w:rPr>
            </w:pPr>
            <w:r w:rsidRPr="00E63B8C">
              <w:rPr>
                <w:rFonts w:ascii="Times New Roman" w:hAnsi="Times New Roman"/>
                <w:sz w:val="24"/>
                <w:szCs w:val="24"/>
              </w:rPr>
              <w:lastRenderedPageBreak/>
              <w:t xml:space="preserve">Организация 1 клуба </w:t>
            </w:r>
            <w:r w:rsidRPr="00E63B8C">
              <w:rPr>
                <w:rFonts w:ascii="Times New Roman" w:hAnsi="Times New Roman"/>
                <w:sz w:val="24"/>
                <w:szCs w:val="24"/>
              </w:rPr>
              <w:lastRenderedPageBreak/>
              <w:t>по интересам, ежегодно</w:t>
            </w:r>
          </w:p>
        </w:tc>
      </w:tr>
      <w:tr w:rsidR="00E63B8C" w:rsidRPr="00E63B8C" w:rsidTr="009E4220">
        <w:tc>
          <w:tcPr>
            <w:tcW w:w="811" w:type="dxa"/>
          </w:tcPr>
          <w:p w:rsidR="00E63B8C" w:rsidRPr="00E63B8C" w:rsidRDefault="00CB1859" w:rsidP="00E11C87">
            <w:pPr>
              <w:pStyle w:val="a4"/>
              <w:jc w:val="both"/>
              <w:rPr>
                <w:rFonts w:ascii="Times New Roman" w:hAnsi="Times New Roman"/>
                <w:sz w:val="24"/>
                <w:szCs w:val="24"/>
              </w:rPr>
            </w:pPr>
            <w:r>
              <w:rPr>
                <w:rFonts w:ascii="Times New Roman" w:hAnsi="Times New Roman"/>
                <w:sz w:val="24"/>
                <w:szCs w:val="24"/>
              </w:rPr>
              <w:lastRenderedPageBreak/>
              <w:t>1</w:t>
            </w:r>
            <w:r w:rsidR="00BD3F5F">
              <w:rPr>
                <w:rFonts w:ascii="Times New Roman" w:hAnsi="Times New Roman"/>
                <w:sz w:val="24"/>
                <w:szCs w:val="24"/>
              </w:rPr>
              <w:t>0</w:t>
            </w:r>
          </w:p>
        </w:tc>
        <w:tc>
          <w:tcPr>
            <w:tcW w:w="4084" w:type="dxa"/>
          </w:tcPr>
          <w:p w:rsidR="00E63B8C" w:rsidRPr="00E63B8C" w:rsidRDefault="00E63B8C" w:rsidP="00E11C87">
            <w:pPr>
              <w:pStyle w:val="a4"/>
              <w:jc w:val="both"/>
              <w:rPr>
                <w:rFonts w:ascii="Times New Roman" w:hAnsi="Times New Roman"/>
                <w:color w:val="000000"/>
                <w:sz w:val="24"/>
                <w:szCs w:val="24"/>
                <w:shd w:val="clear" w:color="auto" w:fill="FFFFFF"/>
              </w:rPr>
            </w:pPr>
            <w:r w:rsidRPr="00E63B8C">
              <w:rPr>
                <w:rFonts w:ascii="Times New Roman" w:hAnsi="Times New Roman"/>
                <w:color w:val="000000"/>
                <w:sz w:val="24"/>
                <w:szCs w:val="24"/>
                <w:shd w:val="clear" w:color="auto" w:fill="FFFFFF"/>
              </w:rPr>
              <w:t>Международный день инвалидов</w:t>
            </w:r>
          </w:p>
          <w:p w:rsidR="00E63B8C" w:rsidRPr="00E63B8C" w:rsidRDefault="00E63B8C" w:rsidP="00E11C87">
            <w:pPr>
              <w:pStyle w:val="a4"/>
              <w:jc w:val="both"/>
              <w:rPr>
                <w:rFonts w:ascii="Times New Roman" w:hAnsi="Times New Roman"/>
                <w:color w:val="000000"/>
                <w:sz w:val="24"/>
                <w:szCs w:val="24"/>
                <w:shd w:val="clear" w:color="auto" w:fill="FFFFFF"/>
              </w:rPr>
            </w:pPr>
            <w:r w:rsidRPr="00E63B8C">
              <w:rPr>
                <w:rFonts w:ascii="Times New Roman" w:hAnsi="Times New Roman"/>
                <w:color w:val="000000"/>
                <w:sz w:val="24"/>
                <w:szCs w:val="24"/>
                <w:shd w:val="clear" w:color="auto" w:fill="FFFFFF"/>
              </w:rPr>
              <w:t>«Мир один на всех…»</w:t>
            </w:r>
          </w:p>
          <w:p w:rsidR="00E63B8C" w:rsidRPr="00E63B8C" w:rsidRDefault="00E63B8C" w:rsidP="00E11C87">
            <w:pPr>
              <w:pStyle w:val="a4"/>
              <w:jc w:val="both"/>
              <w:rPr>
                <w:rFonts w:ascii="Times New Roman" w:hAnsi="Times New Roman"/>
                <w:sz w:val="24"/>
                <w:szCs w:val="24"/>
              </w:rPr>
            </w:pPr>
          </w:p>
        </w:tc>
        <w:tc>
          <w:tcPr>
            <w:tcW w:w="2101" w:type="dxa"/>
          </w:tcPr>
          <w:p w:rsidR="00E63B8C" w:rsidRPr="00E63B8C" w:rsidRDefault="00E63B8C" w:rsidP="00E11C87">
            <w:pPr>
              <w:pStyle w:val="a4"/>
              <w:jc w:val="both"/>
              <w:rPr>
                <w:rFonts w:ascii="Times New Roman" w:hAnsi="Times New Roman"/>
                <w:sz w:val="24"/>
                <w:szCs w:val="24"/>
              </w:rPr>
            </w:pPr>
            <w:r w:rsidRPr="00E63B8C">
              <w:rPr>
                <w:rFonts w:ascii="Times New Roman" w:hAnsi="Times New Roman"/>
                <w:sz w:val="24"/>
                <w:szCs w:val="24"/>
              </w:rPr>
              <w:t>03.12.2020</w:t>
            </w:r>
          </w:p>
        </w:tc>
        <w:tc>
          <w:tcPr>
            <w:tcW w:w="2099" w:type="dxa"/>
          </w:tcPr>
          <w:p w:rsidR="00E63B8C" w:rsidRPr="00E63B8C" w:rsidRDefault="00E63B8C" w:rsidP="00E11C87">
            <w:pPr>
              <w:pStyle w:val="a4"/>
              <w:jc w:val="both"/>
              <w:rPr>
                <w:rFonts w:ascii="Times New Roman" w:hAnsi="Times New Roman"/>
                <w:sz w:val="24"/>
                <w:szCs w:val="24"/>
              </w:rPr>
            </w:pPr>
            <w:r w:rsidRPr="00E63B8C">
              <w:rPr>
                <w:rFonts w:ascii="Times New Roman" w:hAnsi="Times New Roman"/>
                <w:sz w:val="24"/>
                <w:szCs w:val="24"/>
              </w:rPr>
              <w:t>2024</w:t>
            </w:r>
          </w:p>
        </w:tc>
        <w:tc>
          <w:tcPr>
            <w:tcW w:w="3133" w:type="dxa"/>
          </w:tcPr>
          <w:p w:rsidR="00E63B8C" w:rsidRPr="00E63B8C" w:rsidRDefault="00E63B8C" w:rsidP="00E11C87">
            <w:pPr>
              <w:pStyle w:val="a4"/>
              <w:jc w:val="both"/>
              <w:rPr>
                <w:rFonts w:ascii="Times New Roman" w:hAnsi="Times New Roman"/>
                <w:sz w:val="24"/>
                <w:szCs w:val="24"/>
              </w:rPr>
            </w:pPr>
            <w:r w:rsidRPr="00E63B8C">
              <w:rPr>
                <w:rFonts w:ascii="Times New Roman" w:hAnsi="Times New Roman"/>
                <w:sz w:val="24"/>
                <w:szCs w:val="24"/>
              </w:rPr>
              <w:t>Дерябина Т.М., директор Саянского краеведческого музея</w:t>
            </w:r>
          </w:p>
        </w:tc>
        <w:tc>
          <w:tcPr>
            <w:tcW w:w="2558" w:type="dxa"/>
          </w:tcPr>
          <w:p w:rsidR="00E63B8C" w:rsidRPr="00E63B8C" w:rsidRDefault="00E63B8C" w:rsidP="00E11C87">
            <w:pPr>
              <w:pStyle w:val="a4"/>
              <w:jc w:val="both"/>
              <w:rPr>
                <w:rFonts w:ascii="Times New Roman" w:hAnsi="Times New Roman"/>
                <w:sz w:val="24"/>
                <w:szCs w:val="24"/>
              </w:rPr>
            </w:pPr>
            <w:r w:rsidRPr="00E63B8C">
              <w:rPr>
                <w:rFonts w:ascii="Times New Roman" w:hAnsi="Times New Roman"/>
                <w:sz w:val="24"/>
                <w:szCs w:val="24"/>
              </w:rPr>
              <w:t>Ежегодно, Охват не менее  400 чел</w:t>
            </w:r>
          </w:p>
        </w:tc>
      </w:tr>
      <w:tr w:rsidR="00E63B8C" w:rsidRPr="00E63B8C" w:rsidTr="009E4220">
        <w:tc>
          <w:tcPr>
            <w:tcW w:w="811" w:type="dxa"/>
          </w:tcPr>
          <w:p w:rsidR="00E63B8C" w:rsidRPr="00E63B8C" w:rsidRDefault="00CB1859" w:rsidP="00E11C87">
            <w:pPr>
              <w:pStyle w:val="a4"/>
              <w:jc w:val="both"/>
              <w:rPr>
                <w:rFonts w:ascii="Times New Roman" w:hAnsi="Times New Roman"/>
                <w:sz w:val="24"/>
                <w:szCs w:val="24"/>
              </w:rPr>
            </w:pPr>
            <w:r>
              <w:rPr>
                <w:rFonts w:ascii="Times New Roman" w:hAnsi="Times New Roman"/>
                <w:sz w:val="24"/>
                <w:szCs w:val="24"/>
              </w:rPr>
              <w:t>1</w:t>
            </w:r>
            <w:r w:rsidR="00BD3F5F">
              <w:rPr>
                <w:rFonts w:ascii="Times New Roman" w:hAnsi="Times New Roman"/>
                <w:sz w:val="24"/>
                <w:szCs w:val="24"/>
              </w:rPr>
              <w:t>1</w:t>
            </w:r>
          </w:p>
        </w:tc>
        <w:tc>
          <w:tcPr>
            <w:tcW w:w="4084" w:type="dxa"/>
          </w:tcPr>
          <w:p w:rsidR="00E63B8C" w:rsidRPr="00E63B8C" w:rsidRDefault="00E63B8C" w:rsidP="00E11C87">
            <w:pPr>
              <w:pStyle w:val="a4"/>
              <w:jc w:val="both"/>
              <w:rPr>
                <w:rFonts w:ascii="Times New Roman" w:hAnsi="Times New Roman"/>
                <w:color w:val="000000"/>
                <w:sz w:val="24"/>
                <w:szCs w:val="24"/>
                <w:shd w:val="clear" w:color="auto" w:fill="FFFFFF"/>
              </w:rPr>
            </w:pPr>
            <w:r w:rsidRPr="00E63B8C">
              <w:rPr>
                <w:rFonts w:ascii="Times New Roman" w:hAnsi="Times New Roman"/>
                <w:color w:val="000000"/>
                <w:sz w:val="24"/>
                <w:szCs w:val="24"/>
                <w:shd w:val="clear" w:color="auto" w:fill="FFFFFF"/>
              </w:rPr>
              <w:t xml:space="preserve">Профилактические беседы на тему ЗОЖ </w:t>
            </w:r>
          </w:p>
        </w:tc>
        <w:tc>
          <w:tcPr>
            <w:tcW w:w="2101" w:type="dxa"/>
          </w:tcPr>
          <w:p w:rsidR="00E63B8C" w:rsidRPr="00E63B8C" w:rsidRDefault="00E63B8C" w:rsidP="00E11C87">
            <w:pPr>
              <w:pStyle w:val="a4"/>
              <w:jc w:val="both"/>
              <w:rPr>
                <w:rFonts w:ascii="Times New Roman" w:hAnsi="Times New Roman"/>
                <w:color w:val="000000"/>
                <w:sz w:val="24"/>
                <w:szCs w:val="24"/>
                <w:shd w:val="clear" w:color="auto" w:fill="FFFFFF"/>
              </w:rPr>
            </w:pPr>
            <w:r w:rsidRPr="00E63B8C">
              <w:rPr>
                <w:rFonts w:ascii="Times New Roman" w:hAnsi="Times New Roman"/>
                <w:color w:val="000000"/>
                <w:sz w:val="24"/>
                <w:szCs w:val="24"/>
                <w:shd w:val="clear" w:color="auto" w:fill="FFFFFF"/>
              </w:rPr>
              <w:t>2020</w:t>
            </w:r>
          </w:p>
        </w:tc>
        <w:tc>
          <w:tcPr>
            <w:tcW w:w="2099" w:type="dxa"/>
          </w:tcPr>
          <w:p w:rsidR="00E63B8C" w:rsidRPr="00E63B8C" w:rsidRDefault="00E63B8C" w:rsidP="00E11C87">
            <w:pPr>
              <w:pStyle w:val="a4"/>
              <w:jc w:val="both"/>
              <w:rPr>
                <w:rFonts w:ascii="Times New Roman" w:hAnsi="Times New Roman"/>
                <w:color w:val="000000"/>
                <w:sz w:val="24"/>
                <w:szCs w:val="24"/>
                <w:shd w:val="clear" w:color="auto" w:fill="FFFFFF"/>
              </w:rPr>
            </w:pPr>
            <w:r w:rsidRPr="00E63B8C">
              <w:rPr>
                <w:rFonts w:ascii="Times New Roman" w:hAnsi="Times New Roman"/>
                <w:color w:val="000000"/>
                <w:sz w:val="24"/>
                <w:szCs w:val="24"/>
                <w:shd w:val="clear" w:color="auto" w:fill="FFFFFF"/>
              </w:rPr>
              <w:t>2024</w:t>
            </w:r>
          </w:p>
        </w:tc>
        <w:tc>
          <w:tcPr>
            <w:tcW w:w="3133" w:type="dxa"/>
          </w:tcPr>
          <w:p w:rsidR="00E63B8C" w:rsidRPr="00E63B8C" w:rsidRDefault="00E63B8C" w:rsidP="00E11C87">
            <w:pPr>
              <w:pStyle w:val="a4"/>
              <w:jc w:val="both"/>
              <w:rPr>
                <w:rFonts w:ascii="Times New Roman" w:hAnsi="Times New Roman"/>
                <w:color w:val="000000"/>
                <w:sz w:val="24"/>
                <w:szCs w:val="24"/>
                <w:shd w:val="clear" w:color="auto" w:fill="FFFFFF"/>
              </w:rPr>
            </w:pPr>
            <w:r w:rsidRPr="00E63B8C">
              <w:rPr>
                <w:rFonts w:ascii="Times New Roman" w:hAnsi="Times New Roman"/>
                <w:color w:val="000000"/>
                <w:sz w:val="24"/>
                <w:szCs w:val="24"/>
                <w:shd w:val="clear" w:color="auto" w:fill="FFFFFF"/>
              </w:rPr>
              <w:t>Директор МБУК «Унерская ЦКС» Воробьева Валентина Георгиевна</w:t>
            </w:r>
          </w:p>
        </w:tc>
        <w:tc>
          <w:tcPr>
            <w:tcW w:w="2558" w:type="dxa"/>
          </w:tcPr>
          <w:p w:rsidR="00E63B8C" w:rsidRPr="00E63B8C" w:rsidRDefault="00E63B8C" w:rsidP="00E11C87">
            <w:pPr>
              <w:pStyle w:val="a4"/>
              <w:jc w:val="both"/>
              <w:rPr>
                <w:rFonts w:ascii="Times New Roman" w:hAnsi="Times New Roman"/>
                <w:color w:val="000000"/>
                <w:sz w:val="24"/>
                <w:szCs w:val="24"/>
                <w:shd w:val="clear" w:color="auto" w:fill="FFFFFF"/>
              </w:rPr>
            </w:pPr>
            <w:r w:rsidRPr="00E63B8C">
              <w:rPr>
                <w:rFonts w:ascii="Times New Roman" w:hAnsi="Times New Roman"/>
                <w:color w:val="000000"/>
                <w:sz w:val="24"/>
                <w:szCs w:val="24"/>
                <w:shd w:val="clear" w:color="auto" w:fill="FFFFFF"/>
              </w:rPr>
              <w:t>проведение 10 мероприятий, ежегодно</w:t>
            </w:r>
          </w:p>
        </w:tc>
      </w:tr>
      <w:tr w:rsidR="00E63B8C" w:rsidRPr="00E63B8C" w:rsidTr="009E4220">
        <w:tc>
          <w:tcPr>
            <w:tcW w:w="811" w:type="dxa"/>
          </w:tcPr>
          <w:p w:rsidR="00E63B8C" w:rsidRPr="00E63B8C" w:rsidRDefault="00CB1859" w:rsidP="00E11C87">
            <w:pPr>
              <w:pStyle w:val="a4"/>
              <w:jc w:val="both"/>
              <w:rPr>
                <w:rFonts w:ascii="Times New Roman" w:hAnsi="Times New Roman"/>
                <w:sz w:val="24"/>
                <w:szCs w:val="24"/>
              </w:rPr>
            </w:pPr>
            <w:r>
              <w:rPr>
                <w:rFonts w:ascii="Times New Roman" w:hAnsi="Times New Roman"/>
                <w:sz w:val="24"/>
                <w:szCs w:val="24"/>
              </w:rPr>
              <w:t>1</w:t>
            </w:r>
            <w:r w:rsidR="00BD3F5F">
              <w:rPr>
                <w:rFonts w:ascii="Times New Roman" w:hAnsi="Times New Roman"/>
                <w:sz w:val="24"/>
                <w:szCs w:val="24"/>
              </w:rPr>
              <w:t>2</w:t>
            </w:r>
          </w:p>
        </w:tc>
        <w:tc>
          <w:tcPr>
            <w:tcW w:w="4084" w:type="dxa"/>
          </w:tcPr>
          <w:p w:rsidR="00E63B8C" w:rsidRPr="00E63B8C" w:rsidRDefault="00E63B8C" w:rsidP="00E11C87">
            <w:pPr>
              <w:pStyle w:val="a4"/>
              <w:jc w:val="both"/>
              <w:rPr>
                <w:rFonts w:ascii="Times New Roman" w:hAnsi="Times New Roman"/>
                <w:color w:val="000000"/>
                <w:sz w:val="24"/>
                <w:szCs w:val="24"/>
                <w:shd w:val="clear" w:color="auto" w:fill="FFFFFF"/>
              </w:rPr>
            </w:pPr>
            <w:r w:rsidRPr="00E63B8C">
              <w:rPr>
                <w:rFonts w:ascii="Times New Roman" w:hAnsi="Times New Roman"/>
                <w:color w:val="000000"/>
                <w:sz w:val="24"/>
                <w:szCs w:val="24"/>
                <w:shd w:val="clear" w:color="auto" w:fill="FFFFFF"/>
              </w:rPr>
              <w:t>Семейная спартакиада «СемьЯ»</w:t>
            </w:r>
          </w:p>
        </w:tc>
        <w:tc>
          <w:tcPr>
            <w:tcW w:w="2101" w:type="dxa"/>
          </w:tcPr>
          <w:p w:rsidR="00E63B8C" w:rsidRPr="00E63B8C" w:rsidRDefault="00E63B8C" w:rsidP="00E11C87">
            <w:pPr>
              <w:pStyle w:val="a4"/>
              <w:jc w:val="both"/>
              <w:rPr>
                <w:rFonts w:ascii="Times New Roman" w:hAnsi="Times New Roman"/>
                <w:color w:val="000000"/>
                <w:sz w:val="24"/>
                <w:szCs w:val="24"/>
                <w:shd w:val="clear" w:color="auto" w:fill="FFFFFF"/>
              </w:rPr>
            </w:pPr>
            <w:r w:rsidRPr="00E63B8C">
              <w:rPr>
                <w:rFonts w:ascii="Times New Roman" w:hAnsi="Times New Roman"/>
                <w:color w:val="000000"/>
                <w:sz w:val="24"/>
                <w:szCs w:val="24"/>
                <w:shd w:val="clear" w:color="auto" w:fill="FFFFFF"/>
              </w:rPr>
              <w:t>2020</w:t>
            </w:r>
          </w:p>
        </w:tc>
        <w:tc>
          <w:tcPr>
            <w:tcW w:w="2099" w:type="dxa"/>
          </w:tcPr>
          <w:p w:rsidR="00E63B8C" w:rsidRPr="00E63B8C" w:rsidRDefault="00E63B8C" w:rsidP="00E11C87">
            <w:pPr>
              <w:pStyle w:val="a4"/>
              <w:jc w:val="both"/>
              <w:rPr>
                <w:rFonts w:ascii="Times New Roman" w:hAnsi="Times New Roman"/>
                <w:color w:val="000000"/>
                <w:sz w:val="24"/>
                <w:szCs w:val="24"/>
                <w:shd w:val="clear" w:color="auto" w:fill="FFFFFF"/>
              </w:rPr>
            </w:pPr>
            <w:r w:rsidRPr="00E63B8C">
              <w:rPr>
                <w:rFonts w:ascii="Times New Roman" w:hAnsi="Times New Roman"/>
                <w:color w:val="000000"/>
                <w:sz w:val="24"/>
                <w:szCs w:val="24"/>
                <w:shd w:val="clear" w:color="auto" w:fill="FFFFFF"/>
              </w:rPr>
              <w:t>2024</w:t>
            </w:r>
          </w:p>
        </w:tc>
        <w:tc>
          <w:tcPr>
            <w:tcW w:w="3133" w:type="dxa"/>
          </w:tcPr>
          <w:p w:rsidR="00E63B8C" w:rsidRPr="00E63B8C" w:rsidRDefault="00E63B8C" w:rsidP="00E11C87">
            <w:pPr>
              <w:pStyle w:val="a4"/>
              <w:jc w:val="both"/>
              <w:rPr>
                <w:rFonts w:ascii="Times New Roman" w:hAnsi="Times New Roman"/>
                <w:color w:val="000000"/>
                <w:sz w:val="24"/>
                <w:szCs w:val="24"/>
                <w:shd w:val="clear" w:color="auto" w:fill="FFFFFF"/>
              </w:rPr>
            </w:pPr>
            <w:r w:rsidRPr="00E63B8C">
              <w:rPr>
                <w:rFonts w:ascii="Times New Roman" w:hAnsi="Times New Roman"/>
                <w:color w:val="000000"/>
                <w:sz w:val="24"/>
                <w:szCs w:val="24"/>
                <w:shd w:val="clear" w:color="auto" w:fill="FFFFFF"/>
              </w:rPr>
              <w:t>Директор МБУК «Унерская ЦКС» Воробьева Валентина Георгиевна</w:t>
            </w:r>
          </w:p>
        </w:tc>
        <w:tc>
          <w:tcPr>
            <w:tcW w:w="2558" w:type="dxa"/>
          </w:tcPr>
          <w:p w:rsidR="00E63B8C" w:rsidRPr="00E63B8C" w:rsidRDefault="00E63B8C" w:rsidP="00E11C87">
            <w:pPr>
              <w:pStyle w:val="a4"/>
              <w:jc w:val="both"/>
              <w:rPr>
                <w:rFonts w:ascii="Times New Roman" w:hAnsi="Times New Roman"/>
                <w:color w:val="000000"/>
                <w:sz w:val="24"/>
                <w:szCs w:val="24"/>
                <w:shd w:val="clear" w:color="auto" w:fill="FFFFFF"/>
              </w:rPr>
            </w:pPr>
            <w:r w:rsidRPr="00E63B8C">
              <w:rPr>
                <w:rFonts w:ascii="Times New Roman" w:hAnsi="Times New Roman"/>
                <w:color w:val="000000"/>
                <w:sz w:val="24"/>
                <w:szCs w:val="24"/>
                <w:shd w:val="clear" w:color="auto" w:fill="FFFFFF"/>
              </w:rPr>
              <w:t>проведение мероприятия ежегодно; охват население более 100 человек ежегодно</w:t>
            </w:r>
          </w:p>
        </w:tc>
      </w:tr>
      <w:tr w:rsidR="00E63B8C" w:rsidRPr="00E63B8C" w:rsidTr="009E4220">
        <w:tc>
          <w:tcPr>
            <w:tcW w:w="811" w:type="dxa"/>
          </w:tcPr>
          <w:p w:rsidR="00E63B8C" w:rsidRPr="00E63B8C" w:rsidRDefault="00CB1859" w:rsidP="00E11C87">
            <w:pPr>
              <w:pStyle w:val="a4"/>
              <w:jc w:val="both"/>
              <w:rPr>
                <w:rFonts w:ascii="Times New Roman" w:hAnsi="Times New Roman"/>
                <w:sz w:val="24"/>
                <w:szCs w:val="24"/>
              </w:rPr>
            </w:pPr>
            <w:r>
              <w:rPr>
                <w:rFonts w:ascii="Times New Roman" w:hAnsi="Times New Roman"/>
                <w:sz w:val="24"/>
                <w:szCs w:val="24"/>
              </w:rPr>
              <w:t>1</w:t>
            </w:r>
            <w:r w:rsidR="00BD3F5F">
              <w:rPr>
                <w:rFonts w:ascii="Times New Roman" w:hAnsi="Times New Roman"/>
                <w:sz w:val="24"/>
                <w:szCs w:val="24"/>
              </w:rPr>
              <w:t>3</w:t>
            </w:r>
          </w:p>
        </w:tc>
        <w:tc>
          <w:tcPr>
            <w:tcW w:w="4084" w:type="dxa"/>
          </w:tcPr>
          <w:p w:rsidR="00E63B8C" w:rsidRPr="00E63B8C" w:rsidRDefault="00E63B8C" w:rsidP="00E11C87">
            <w:pPr>
              <w:pStyle w:val="a4"/>
              <w:jc w:val="both"/>
              <w:rPr>
                <w:rFonts w:ascii="Times New Roman" w:hAnsi="Times New Roman"/>
                <w:color w:val="000000"/>
                <w:sz w:val="24"/>
                <w:szCs w:val="24"/>
                <w:shd w:val="clear" w:color="auto" w:fill="FFFFFF"/>
              </w:rPr>
            </w:pPr>
            <w:r w:rsidRPr="00E63B8C">
              <w:rPr>
                <w:rFonts w:ascii="Times New Roman" w:hAnsi="Times New Roman"/>
                <w:color w:val="000000"/>
                <w:sz w:val="24"/>
                <w:szCs w:val="24"/>
                <w:shd w:val="clear" w:color="auto" w:fill="FFFFFF"/>
              </w:rPr>
              <w:t>Спортивное соревнование «Беги» (кросс)</w:t>
            </w:r>
          </w:p>
        </w:tc>
        <w:tc>
          <w:tcPr>
            <w:tcW w:w="2101" w:type="dxa"/>
          </w:tcPr>
          <w:p w:rsidR="00E63B8C" w:rsidRPr="00E63B8C" w:rsidRDefault="00E63B8C" w:rsidP="00E11C87">
            <w:pPr>
              <w:pStyle w:val="a4"/>
              <w:jc w:val="both"/>
              <w:rPr>
                <w:rFonts w:ascii="Times New Roman" w:hAnsi="Times New Roman"/>
                <w:color w:val="000000"/>
                <w:sz w:val="24"/>
                <w:szCs w:val="24"/>
                <w:shd w:val="clear" w:color="auto" w:fill="FFFFFF"/>
              </w:rPr>
            </w:pPr>
            <w:r w:rsidRPr="00E63B8C">
              <w:rPr>
                <w:rFonts w:ascii="Times New Roman" w:hAnsi="Times New Roman"/>
                <w:color w:val="000000"/>
                <w:sz w:val="24"/>
                <w:szCs w:val="24"/>
                <w:shd w:val="clear" w:color="auto" w:fill="FFFFFF"/>
              </w:rPr>
              <w:t>2020</w:t>
            </w:r>
          </w:p>
        </w:tc>
        <w:tc>
          <w:tcPr>
            <w:tcW w:w="2099" w:type="dxa"/>
          </w:tcPr>
          <w:p w:rsidR="00E63B8C" w:rsidRPr="00E63B8C" w:rsidRDefault="00E63B8C" w:rsidP="00E11C87">
            <w:pPr>
              <w:pStyle w:val="a4"/>
              <w:jc w:val="both"/>
              <w:rPr>
                <w:rFonts w:ascii="Times New Roman" w:hAnsi="Times New Roman"/>
                <w:color w:val="000000"/>
                <w:sz w:val="24"/>
                <w:szCs w:val="24"/>
                <w:shd w:val="clear" w:color="auto" w:fill="FFFFFF"/>
              </w:rPr>
            </w:pPr>
            <w:r w:rsidRPr="00E63B8C">
              <w:rPr>
                <w:rFonts w:ascii="Times New Roman" w:hAnsi="Times New Roman"/>
                <w:color w:val="000000"/>
                <w:sz w:val="24"/>
                <w:szCs w:val="24"/>
                <w:shd w:val="clear" w:color="auto" w:fill="FFFFFF"/>
              </w:rPr>
              <w:t>2024</w:t>
            </w:r>
          </w:p>
        </w:tc>
        <w:tc>
          <w:tcPr>
            <w:tcW w:w="3133" w:type="dxa"/>
          </w:tcPr>
          <w:p w:rsidR="00E63B8C" w:rsidRPr="00E63B8C" w:rsidRDefault="00E63B8C" w:rsidP="00E11C87">
            <w:pPr>
              <w:pStyle w:val="a4"/>
              <w:jc w:val="both"/>
              <w:rPr>
                <w:rFonts w:ascii="Times New Roman" w:hAnsi="Times New Roman"/>
                <w:color w:val="000000"/>
                <w:sz w:val="24"/>
                <w:szCs w:val="24"/>
                <w:shd w:val="clear" w:color="auto" w:fill="FFFFFF"/>
              </w:rPr>
            </w:pPr>
            <w:r w:rsidRPr="00E63B8C">
              <w:rPr>
                <w:rFonts w:ascii="Times New Roman" w:hAnsi="Times New Roman"/>
                <w:color w:val="000000"/>
                <w:sz w:val="24"/>
                <w:szCs w:val="24"/>
                <w:shd w:val="clear" w:color="auto" w:fill="FFFFFF"/>
              </w:rPr>
              <w:t>Директор МБУК «Унерская ЦКС» Воробьева Валентина Георгиевна</w:t>
            </w:r>
          </w:p>
        </w:tc>
        <w:tc>
          <w:tcPr>
            <w:tcW w:w="2558" w:type="dxa"/>
          </w:tcPr>
          <w:p w:rsidR="00E63B8C" w:rsidRPr="00E63B8C" w:rsidRDefault="00E63B8C" w:rsidP="00E11C87">
            <w:pPr>
              <w:pStyle w:val="a4"/>
              <w:jc w:val="both"/>
              <w:rPr>
                <w:rFonts w:ascii="Times New Roman" w:hAnsi="Times New Roman"/>
                <w:color w:val="000000"/>
                <w:sz w:val="24"/>
                <w:szCs w:val="24"/>
                <w:shd w:val="clear" w:color="auto" w:fill="FFFFFF"/>
              </w:rPr>
            </w:pPr>
            <w:r w:rsidRPr="00E63B8C">
              <w:rPr>
                <w:rFonts w:ascii="Times New Roman" w:hAnsi="Times New Roman"/>
                <w:color w:val="000000"/>
                <w:sz w:val="24"/>
                <w:szCs w:val="24"/>
                <w:shd w:val="clear" w:color="auto" w:fill="FFFFFF"/>
              </w:rPr>
              <w:t>проведение мероприятия ежегодно; охват населения более 120 человек ежегодно</w:t>
            </w:r>
          </w:p>
        </w:tc>
      </w:tr>
      <w:tr w:rsidR="00E63B8C" w:rsidRPr="00E63B8C" w:rsidTr="009E4220">
        <w:tc>
          <w:tcPr>
            <w:tcW w:w="811" w:type="dxa"/>
          </w:tcPr>
          <w:p w:rsidR="00E63B8C" w:rsidRPr="00E63B8C" w:rsidRDefault="00CB1859" w:rsidP="00E11C87">
            <w:pPr>
              <w:pStyle w:val="a4"/>
              <w:jc w:val="both"/>
              <w:rPr>
                <w:rFonts w:ascii="Times New Roman" w:hAnsi="Times New Roman"/>
                <w:sz w:val="24"/>
                <w:szCs w:val="24"/>
              </w:rPr>
            </w:pPr>
            <w:r>
              <w:rPr>
                <w:rFonts w:ascii="Times New Roman" w:hAnsi="Times New Roman"/>
                <w:sz w:val="24"/>
                <w:szCs w:val="24"/>
              </w:rPr>
              <w:t>1</w:t>
            </w:r>
            <w:r w:rsidR="00BD3F5F">
              <w:rPr>
                <w:rFonts w:ascii="Times New Roman" w:hAnsi="Times New Roman"/>
                <w:sz w:val="24"/>
                <w:szCs w:val="24"/>
              </w:rPr>
              <w:t>4</w:t>
            </w:r>
          </w:p>
        </w:tc>
        <w:tc>
          <w:tcPr>
            <w:tcW w:w="4084" w:type="dxa"/>
          </w:tcPr>
          <w:p w:rsidR="00E63B8C" w:rsidRPr="00E63B8C" w:rsidRDefault="00E63B8C" w:rsidP="00E11C87">
            <w:pPr>
              <w:pStyle w:val="a4"/>
              <w:jc w:val="both"/>
              <w:rPr>
                <w:rFonts w:ascii="Times New Roman" w:hAnsi="Times New Roman"/>
                <w:color w:val="000000"/>
                <w:sz w:val="24"/>
                <w:szCs w:val="24"/>
                <w:shd w:val="clear" w:color="auto" w:fill="FFFFFF"/>
              </w:rPr>
            </w:pPr>
            <w:r w:rsidRPr="00E63B8C">
              <w:rPr>
                <w:rFonts w:ascii="Times New Roman" w:hAnsi="Times New Roman"/>
                <w:color w:val="000000"/>
                <w:sz w:val="24"/>
                <w:szCs w:val="24"/>
                <w:shd w:val="clear" w:color="auto" w:fill="FFFFFF"/>
              </w:rPr>
              <w:t>Конкурсы листовок, плакатов на тему ЗОЖ</w:t>
            </w:r>
          </w:p>
        </w:tc>
        <w:tc>
          <w:tcPr>
            <w:tcW w:w="2101" w:type="dxa"/>
          </w:tcPr>
          <w:p w:rsidR="00E63B8C" w:rsidRPr="00E63B8C" w:rsidRDefault="00E63B8C" w:rsidP="00E11C87">
            <w:pPr>
              <w:pStyle w:val="a4"/>
              <w:jc w:val="both"/>
              <w:rPr>
                <w:rFonts w:ascii="Times New Roman" w:hAnsi="Times New Roman"/>
                <w:color w:val="000000"/>
                <w:sz w:val="24"/>
                <w:szCs w:val="24"/>
                <w:shd w:val="clear" w:color="auto" w:fill="FFFFFF"/>
              </w:rPr>
            </w:pPr>
            <w:r w:rsidRPr="00E63B8C">
              <w:rPr>
                <w:rFonts w:ascii="Times New Roman" w:hAnsi="Times New Roman"/>
                <w:color w:val="000000"/>
                <w:sz w:val="24"/>
                <w:szCs w:val="24"/>
                <w:shd w:val="clear" w:color="auto" w:fill="FFFFFF"/>
              </w:rPr>
              <w:t>2020</w:t>
            </w:r>
          </w:p>
        </w:tc>
        <w:tc>
          <w:tcPr>
            <w:tcW w:w="2099" w:type="dxa"/>
          </w:tcPr>
          <w:p w:rsidR="00E63B8C" w:rsidRPr="00E63B8C" w:rsidRDefault="00E63B8C" w:rsidP="00E11C87">
            <w:pPr>
              <w:pStyle w:val="a4"/>
              <w:jc w:val="both"/>
              <w:rPr>
                <w:rFonts w:ascii="Times New Roman" w:hAnsi="Times New Roman"/>
                <w:color w:val="000000"/>
                <w:sz w:val="24"/>
                <w:szCs w:val="24"/>
                <w:shd w:val="clear" w:color="auto" w:fill="FFFFFF"/>
              </w:rPr>
            </w:pPr>
            <w:r w:rsidRPr="00E63B8C">
              <w:rPr>
                <w:rFonts w:ascii="Times New Roman" w:hAnsi="Times New Roman"/>
                <w:color w:val="000000"/>
                <w:sz w:val="24"/>
                <w:szCs w:val="24"/>
                <w:shd w:val="clear" w:color="auto" w:fill="FFFFFF"/>
              </w:rPr>
              <w:t>2024</w:t>
            </w:r>
          </w:p>
        </w:tc>
        <w:tc>
          <w:tcPr>
            <w:tcW w:w="3133" w:type="dxa"/>
          </w:tcPr>
          <w:p w:rsidR="00E63B8C" w:rsidRPr="00E63B8C" w:rsidRDefault="00E63B8C" w:rsidP="00E11C87">
            <w:pPr>
              <w:pStyle w:val="a4"/>
              <w:jc w:val="both"/>
              <w:rPr>
                <w:rFonts w:ascii="Times New Roman" w:hAnsi="Times New Roman"/>
                <w:color w:val="000000"/>
                <w:sz w:val="24"/>
                <w:szCs w:val="24"/>
                <w:shd w:val="clear" w:color="auto" w:fill="FFFFFF"/>
              </w:rPr>
            </w:pPr>
            <w:r w:rsidRPr="00E63B8C">
              <w:rPr>
                <w:rFonts w:ascii="Times New Roman" w:hAnsi="Times New Roman"/>
                <w:color w:val="000000"/>
                <w:sz w:val="24"/>
                <w:szCs w:val="24"/>
                <w:shd w:val="clear" w:color="auto" w:fill="FFFFFF"/>
              </w:rPr>
              <w:t>Директор МБУК «Унерская ЦКС» Воробьева Валентина Георгиевна</w:t>
            </w:r>
          </w:p>
        </w:tc>
        <w:tc>
          <w:tcPr>
            <w:tcW w:w="2558" w:type="dxa"/>
          </w:tcPr>
          <w:p w:rsidR="00E63B8C" w:rsidRPr="00E63B8C" w:rsidRDefault="00E63B8C" w:rsidP="00E11C87">
            <w:pPr>
              <w:pStyle w:val="a4"/>
              <w:jc w:val="both"/>
              <w:rPr>
                <w:rFonts w:ascii="Times New Roman" w:hAnsi="Times New Roman"/>
                <w:color w:val="000000"/>
                <w:sz w:val="24"/>
                <w:szCs w:val="24"/>
                <w:shd w:val="clear" w:color="auto" w:fill="FFFFFF"/>
              </w:rPr>
            </w:pPr>
            <w:r w:rsidRPr="00E63B8C">
              <w:rPr>
                <w:rFonts w:ascii="Times New Roman" w:hAnsi="Times New Roman"/>
                <w:color w:val="000000"/>
                <w:sz w:val="24"/>
                <w:szCs w:val="24"/>
                <w:shd w:val="clear" w:color="auto" w:fill="FFFFFF"/>
              </w:rPr>
              <w:t>проведение 6 мероприятий, ежегодно</w:t>
            </w:r>
          </w:p>
        </w:tc>
      </w:tr>
      <w:tr w:rsidR="00963B22" w:rsidRPr="00062730" w:rsidTr="009E4220">
        <w:tc>
          <w:tcPr>
            <w:tcW w:w="811" w:type="dxa"/>
          </w:tcPr>
          <w:p w:rsidR="00963B22" w:rsidRPr="00062730" w:rsidRDefault="00CB1859" w:rsidP="00E11C87">
            <w:pPr>
              <w:spacing w:line="0" w:lineRule="atLeast"/>
              <w:jc w:val="both"/>
              <w:rPr>
                <w:rFonts w:ascii="Times New Roman" w:hAnsi="Times New Roman"/>
                <w:sz w:val="24"/>
                <w:szCs w:val="24"/>
              </w:rPr>
            </w:pPr>
            <w:r>
              <w:rPr>
                <w:rFonts w:ascii="Times New Roman" w:hAnsi="Times New Roman"/>
                <w:sz w:val="24"/>
                <w:szCs w:val="24"/>
              </w:rPr>
              <w:t>1</w:t>
            </w:r>
            <w:r w:rsidR="00BD3F5F">
              <w:rPr>
                <w:rFonts w:ascii="Times New Roman" w:hAnsi="Times New Roman"/>
                <w:sz w:val="24"/>
                <w:szCs w:val="24"/>
              </w:rPr>
              <w:t>5</w:t>
            </w:r>
          </w:p>
        </w:tc>
        <w:tc>
          <w:tcPr>
            <w:tcW w:w="4084" w:type="dxa"/>
          </w:tcPr>
          <w:p w:rsidR="00963B22" w:rsidRPr="00062730" w:rsidRDefault="00963B22" w:rsidP="00E11C87">
            <w:pPr>
              <w:spacing w:line="0" w:lineRule="atLeast"/>
              <w:jc w:val="both"/>
              <w:rPr>
                <w:rFonts w:ascii="Times New Roman" w:hAnsi="Times New Roman"/>
                <w:sz w:val="24"/>
                <w:szCs w:val="24"/>
              </w:rPr>
            </w:pPr>
            <w:r w:rsidRPr="00062730">
              <w:rPr>
                <w:rFonts w:ascii="Times New Roman" w:hAnsi="Times New Roman"/>
                <w:sz w:val="24"/>
                <w:szCs w:val="24"/>
              </w:rPr>
              <w:t xml:space="preserve">Организация деятельности лагерей с дневным пребыванием на базе общеобразовательных организаций </w:t>
            </w:r>
          </w:p>
        </w:tc>
        <w:tc>
          <w:tcPr>
            <w:tcW w:w="2101" w:type="dxa"/>
          </w:tcPr>
          <w:p w:rsidR="00963B22" w:rsidRPr="00062730" w:rsidRDefault="00963B22" w:rsidP="00E11C87">
            <w:pPr>
              <w:spacing w:line="0" w:lineRule="atLeast"/>
              <w:jc w:val="both"/>
              <w:rPr>
                <w:rFonts w:ascii="Times New Roman" w:hAnsi="Times New Roman"/>
                <w:sz w:val="24"/>
                <w:szCs w:val="24"/>
              </w:rPr>
            </w:pPr>
            <w:r w:rsidRPr="00062730">
              <w:rPr>
                <w:rFonts w:ascii="Times New Roman" w:hAnsi="Times New Roman"/>
                <w:sz w:val="24"/>
                <w:szCs w:val="24"/>
              </w:rPr>
              <w:t>2020 г.</w:t>
            </w:r>
          </w:p>
        </w:tc>
        <w:tc>
          <w:tcPr>
            <w:tcW w:w="2099" w:type="dxa"/>
          </w:tcPr>
          <w:p w:rsidR="00963B22" w:rsidRPr="00062730" w:rsidRDefault="00963B22" w:rsidP="00E11C87">
            <w:pPr>
              <w:spacing w:line="0" w:lineRule="atLeast"/>
              <w:jc w:val="both"/>
              <w:rPr>
                <w:rFonts w:ascii="Times New Roman" w:hAnsi="Times New Roman"/>
                <w:sz w:val="24"/>
                <w:szCs w:val="24"/>
              </w:rPr>
            </w:pPr>
            <w:r w:rsidRPr="00062730">
              <w:rPr>
                <w:rFonts w:ascii="Times New Roman" w:hAnsi="Times New Roman"/>
                <w:sz w:val="24"/>
                <w:szCs w:val="24"/>
              </w:rPr>
              <w:t>2024 г.</w:t>
            </w:r>
          </w:p>
        </w:tc>
        <w:tc>
          <w:tcPr>
            <w:tcW w:w="3133" w:type="dxa"/>
          </w:tcPr>
          <w:p w:rsidR="00963B22" w:rsidRPr="00062730" w:rsidRDefault="00963B22" w:rsidP="00E11C87">
            <w:pPr>
              <w:spacing w:line="0" w:lineRule="atLeast"/>
              <w:jc w:val="both"/>
              <w:rPr>
                <w:rFonts w:ascii="Times New Roman" w:hAnsi="Times New Roman"/>
                <w:sz w:val="24"/>
                <w:szCs w:val="24"/>
              </w:rPr>
            </w:pPr>
            <w:r w:rsidRPr="00062730">
              <w:rPr>
                <w:rFonts w:ascii="Times New Roman" w:hAnsi="Times New Roman"/>
                <w:sz w:val="24"/>
                <w:szCs w:val="24"/>
              </w:rPr>
              <w:t xml:space="preserve">Руководители </w:t>
            </w:r>
            <w:r w:rsidR="00811F76">
              <w:rPr>
                <w:rFonts w:ascii="Times New Roman" w:hAnsi="Times New Roman"/>
                <w:sz w:val="24"/>
                <w:szCs w:val="24"/>
              </w:rPr>
              <w:t>образовательных организаций (далее-</w:t>
            </w:r>
            <w:r w:rsidRPr="00062730">
              <w:rPr>
                <w:rFonts w:ascii="Times New Roman" w:hAnsi="Times New Roman"/>
                <w:sz w:val="24"/>
                <w:szCs w:val="24"/>
              </w:rPr>
              <w:t>ОО</w:t>
            </w:r>
            <w:r w:rsidR="00811F76">
              <w:rPr>
                <w:rFonts w:ascii="Times New Roman" w:hAnsi="Times New Roman"/>
                <w:sz w:val="24"/>
                <w:szCs w:val="24"/>
              </w:rPr>
              <w:t>)</w:t>
            </w:r>
          </w:p>
        </w:tc>
        <w:tc>
          <w:tcPr>
            <w:tcW w:w="2558" w:type="dxa"/>
          </w:tcPr>
          <w:p w:rsidR="00963B22" w:rsidRPr="00062730" w:rsidRDefault="00963B22" w:rsidP="00E11C87">
            <w:pPr>
              <w:spacing w:line="0" w:lineRule="atLeast"/>
              <w:jc w:val="both"/>
              <w:rPr>
                <w:rFonts w:ascii="Times New Roman" w:hAnsi="Times New Roman"/>
                <w:sz w:val="24"/>
                <w:szCs w:val="24"/>
              </w:rPr>
            </w:pPr>
            <w:r w:rsidRPr="00062730">
              <w:rPr>
                <w:rFonts w:ascii="Times New Roman" w:hAnsi="Times New Roman"/>
                <w:sz w:val="24"/>
                <w:szCs w:val="24"/>
              </w:rPr>
              <w:t>Охват не менее 400 чел.</w:t>
            </w:r>
          </w:p>
        </w:tc>
      </w:tr>
      <w:tr w:rsidR="00963B22" w:rsidRPr="00062730" w:rsidTr="009E4220">
        <w:tc>
          <w:tcPr>
            <w:tcW w:w="811" w:type="dxa"/>
          </w:tcPr>
          <w:p w:rsidR="00963B22" w:rsidRPr="00062730" w:rsidRDefault="00CB1859" w:rsidP="00E11C87">
            <w:pPr>
              <w:spacing w:line="0" w:lineRule="atLeast"/>
              <w:jc w:val="both"/>
              <w:rPr>
                <w:rFonts w:ascii="Times New Roman" w:hAnsi="Times New Roman"/>
                <w:sz w:val="24"/>
                <w:szCs w:val="24"/>
              </w:rPr>
            </w:pPr>
            <w:r>
              <w:rPr>
                <w:rFonts w:ascii="Times New Roman" w:hAnsi="Times New Roman"/>
                <w:sz w:val="24"/>
                <w:szCs w:val="24"/>
              </w:rPr>
              <w:t>1</w:t>
            </w:r>
            <w:r w:rsidR="00FA2702">
              <w:rPr>
                <w:rFonts w:ascii="Times New Roman" w:hAnsi="Times New Roman"/>
                <w:sz w:val="24"/>
                <w:szCs w:val="24"/>
              </w:rPr>
              <w:t>6</w:t>
            </w:r>
          </w:p>
        </w:tc>
        <w:tc>
          <w:tcPr>
            <w:tcW w:w="4084" w:type="dxa"/>
          </w:tcPr>
          <w:p w:rsidR="00963B22" w:rsidRPr="00062730" w:rsidRDefault="00963B22" w:rsidP="00E11C87">
            <w:pPr>
              <w:spacing w:line="0" w:lineRule="atLeast"/>
              <w:jc w:val="both"/>
              <w:rPr>
                <w:rFonts w:ascii="Times New Roman" w:hAnsi="Times New Roman"/>
                <w:sz w:val="24"/>
                <w:szCs w:val="24"/>
              </w:rPr>
            </w:pPr>
            <w:r w:rsidRPr="00062730">
              <w:rPr>
                <w:rFonts w:ascii="Times New Roman" w:hAnsi="Times New Roman"/>
                <w:sz w:val="24"/>
                <w:szCs w:val="24"/>
              </w:rPr>
              <w:t>Вовлечение учащихся в дополнительной образование, в том числе кружки и секции спортивной направленности</w:t>
            </w:r>
          </w:p>
        </w:tc>
        <w:tc>
          <w:tcPr>
            <w:tcW w:w="2101" w:type="dxa"/>
          </w:tcPr>
          <w:p w:rsidR="00963B22" w:rsidRPr="00062730" w:rsidRDefault="00963B22" w:rsidP="00E11C87">
            <w:pPr>
              <w:spacing w:line="0" w:lineRule="atLeast"/>
              <w:jc w:val="both"/>
              <w:rPr>
                <w:rFonts w:ascii="Times New Roman" w:hAnsi="Times New Roman"/>
                <w:sz w:val="24"/>
                <w:szCs w:val="24"/>
              </w:rPr>
            </w:pPr>
            <w:r w:rsidRPr="00062730">
              <w:rPr>
                <w:rFonts w:ascii="Times New Roman" w:hAnsi="Times New Roman"/>
                <w:sz w:val="24"/>
                <w:szCs w:val="24"/>
              </w:rPr>
              <w:t>2020 г.</w:t>
            </w:r>
          </w:p>
        </w:tc>
        <w:tc>
          <w:tcPr>
            <w:tcW w:w="2099" w:type="dxa"/>
          </w:tcPr>
          <w:p w:rsidR="00963B22" w:rsidRPr="00062730" w:rsidRDefault="00963B22" w:rsidP="00E11C87">
            <w:pPr>
              <w:spacing w:line="0" w:lineRule="atLeast"/>
              <w:jc w:val="both"/>
              <w:rPr>
                <w:rFonts w:ascii="Times New Roman" w:hAnsi="Times New Roman"/>
                <w:sz w:val="24"/>
                <w:szCs w:val="24"/>
              </w:rPr>
            </w:pPr>
            <w:r w:rsidRPr="00062730">
              <w:rPr>
                <w:rFonts w:ascii="Times New Roman" w:hAnsi="Times New Roman"/>
                <w:sz w:val="24"/>
                <w:szCs w:val="24"/>
              </w:rPr>
              <w:t>2024 г.</w:t>
            </w:r>
          </w:p>
        </w:tc>
        <w:tc>
          <w:tcPr>
            <w:tcW w:w="3133" w:type="dxa"/>
          </w:tcPr>
          <w:p w:rsidR="00963B22" w:rsidRPr="00062730" w:rsidRDefault="00963B22" w:rsidP="00E11C87">
            <w:pPr>
              <w:spacing w:line="0" w:lineRule="atLeast"/>
              <w:jc w:val="both"/>
              <w:rPr>
                <w:rFonts w:ascii="Times New Roman" w:hAnsi="Times New Roman"/>
                <w:sz w:val="24"/>
                <w:szCs w:val="24"/>
              </w:rPr>
            </w:pPr>
            <w:r w:rsidRPr="00062730">
              <w:rPr>
                <w:rFonts w:ascii="Times New Roman" w:hAnsi="Times New Roman"/>
                <w:sz w:val="24"/>
                <w:szCs w:val="24"/>
              </w:rPr>
              <w:t>Руководители ОО,</w:t>
            </w:r>
          </w:p>
          <w:p w:rsidR="00963B22" w:rsidRPr="00062730" w:rsidRDefault="00963B22" w:rsidP="00E11C87">
            <w:pPr>
              <w:spacing w:line="0" w:lineRule="atLeast"/>
              <w:jc w:val="both"/>
              <w:rPr>
                <w:rFonts w:ascii="Times New Roman" w:hAnsi="Times New Roman"/>
                <w:sz w:val="24"/>
                <w:szCs w:val="24"/>
              </w:rPr>
            </w:pPr>
            <w:r w:rsidRPr="00062730">
              <w:rPr>
                <w:rFonts w:ascii="Times New Roman" w:hAnsi="Times New Roman"/>
                <w:sz w:val="24"/>
                <w:szCs w:val="24"/>
              </w:rPr>
              <w:t>директор МБОУ СРЦДТ, Боровик Е.В. – специалист управления образования</w:t>
            </w:r>
          </w:p>
        </w:tc>
        <w:tc>
          <w:tcPr>
            <w:tcW w:w="2558" w:type="dxa"/>
          </w:tcPr>
          <w:p w:rsidR="00963B22" w:rsidRPr="00062730" w:rsidRDefault="00963B22" w:rsidP="00E11C87">
            <w:pPr>
              <w:spacing w:line="0" w:lineRule="atLeast"/>
              <w:jc w:val="both"/>
              <w:rPr>
                <w:rFonts w:ascii="Times New Roman" w:hAnsi="Times New Roman"/>
                <w:sz w:val="24"/>
                <w:szCs w:val="24"/>
              </w:rPr>
            </w:pPr>
            <w:r w:rsidRPr="00062730">
              <w:rPr>
                <w:rFonts w:ascii="Times New Roman" w:hAnsi="Times New Roman"/>
                <w:sz w:val="24"/>
                <w:szCs w:val="24"/>
              </w:rPr>
              <w:t>Доля детей в возрасте от 5 до 18 лет, охваченных дополнительным образованием не менее 80%</w:t>
            </w:r>
          </w:p>
        </w:tc>
      </w:tr>
      <w:tr w:rsidR="00963B22" w:rsidRPr="00062730" w:rsidTr="009E4220">
        <w:tc>
          <w:tcPr>
            <w:tcW w:w="811" w:type="dxa"/>
          </w:tcPr>
          <w:p w:rsidR="00963B22" w:rsidRPr="00062730" w:rsidRDefault="00CB1859" w:rsidP="00E11C87">
            <w:pPr>
              <w:spacing w:line="0" w:lineRule="atLeast"/>
              <w:jc w:val="both"/>
              <w:rPr>
                <w:rFonts w:ascii="Times New Roman" w:hAnsi="Times New Roman"/>
                <w:sz w:val="24"/>
                <w:szCs w:val="24"/>
              </w:rPr>
            </w:pPr>
            <w:r>
              <w:rPr>
                <w:rFonts w:ascii="Times New Roman" w:hAnsi="Times New Roman"/>
                <w:sz w:val="24"/>
                <w:szCs w:val="24"/>
              </w:rPr>
              <w:t>1</w:t>
            </w:r>
            <w:r w:rsidR="00FA2702">
              <w:rPr>
                <w:rFonts w:ascii="Times New Roman" w:hAnsi="Times New Roman"/>
                <w:sz w:val="24"/>
                <w:szCs w:val="24"/>
              </w:rPr>
              <w:t>7</w:t>
            </w:r>
          </w:p>
        </w:tc>
        <w:tc>
          <w:tcPr>
            <w:tcW w:w="4084" w:type="dxa"/>
          </w:tcPr>
          <w:p w:rsidR="00963B22" w:rsidRPr="00062730" w:rsidRDefault="00963B22" w:rsidP="00E11C87">
            <w:pPr>
              <w:spacing w:line="0" w:lineRule="atLeast"/>
              <w:jc w:val="both"/>
              <w:rPr>
                <w:rFonts w:ascii="Times New Roman" w:hAnsi="Times New Roman"/>
                <w:sz w:val="24"/>
                <w:szCs w:val="24"/>
              </w:rPr>
            </w:pPr>
            <w:r w:rsidRPr="00062730">
              <w:rPr>
                <w:rFonts w:ascii="Times New Roman" w:hAnsi="Times New Roman"/>
                <w:sz w:val="24"/>
                <w:szCs w:val="24"/>
              </w:rPr>
              <w:t xml:space="preserve">Организация и проведение </w:t>
            </w:r>
            <w:r w:rsidRPr="00062730">
              <w:rPr>
                <w:rFonts w:ascii="Times New Roman" w:hAnsi="Times New Roman"/>
                <w:sz w:val="24"/>
                <w:szCs w:val="24"/>
              </w:rPr>
              <w:lastRenderedPageBreak/>
              <w:t>спортивных соревнований в рамках Школьной спортивной лиги и Президентских состязаний на школьном и муниципальном уровнях</w:t>
            </w:r>
          </w:p>
        </w:tc>
        <w:tc>
          <w:tcPr>
            <w:tcW w:w="2101" w:type="dxa"/>
          </w:tcPr>
          <w:p w:rsidR="00963B22" w:rsidRPr="00062730" w:rsidRDefault="00963B22" w:rsidP="00E11C87">
            <w:pPr>
              <w:spacing w:line="0" w:lineRule="atLeast"/>
              <w:jc w:val="both"/>
              <w:rPr>
                <w:rFonts w:ascii="Times New Roman" w:hAnsi="Times New Roman"/>
                <w:sz w:val="24"/>
                <w:szCs w:val="24"/>
              </w:rPr>
            </w:pPr>
            <w:r w:rsidRPr="00062730">
              <w:rPr>
                <w:rFonts w:ascii="Times New Roman" w:hAnsi="Times New Roman"/>
                <w:sz w:val="24"/>
                <w:szCs w:val="24"/>
              </w:rPr>
              <w:lastRenderedPageBreak/>
              <w:t>2020 г.</w:t>
            </w:r>
          </w:p>
        </w:tc>
        <w:tc>
          <w:tcPr>
            <w:tcW w:w="2099" w:type="dxa"/>
          </w:tcPr>
          <w:p w:rsidR="00963B22" w:rsidRPr="00062730" w:rsidRDefault="00963B22" w:rsidP="00E11C87">
            <w:pPr>
              <w:spacing w:line="0" w:lineRule="atLeast"/>
              <w:jc w:val="both"/>
              <w:rPr>
                <w:rFonts w:ascii="Times New Roman" w:hAnsi="Times New Roman"/>
                <w:sz w:val="24"/>
                <w:szCs w:val="24"/>
              </w:rPr>
            </w:pPr>
            <w:r w:rsidRPr="00062730">
              <w:rPr>
                <w:rFonts w:ascii="Times New Roman" w:hAnsi="Times New Roman"/>
                <w:sz w:val="24"/>
                <w:szCs w:val="24"/>
              </w:rPr>
              <w:t>2024 г.</w:t>
            </w:r>
          </w:p>
        </w:tc>
        <w:tc>
          <w:tcPr>
            <w:tcW w:w="3133" w:type="dxa"/>
          </w:tcPr>
          <w:p w:rsidR="00963B22" w:rsidRPr="00062730" w:rsidRDefault="00963B22" w:rsidP="00E11C87">
            <w:pPr>
              <w:spacing w:line="0" w:lineRule="atLeast"/>
              <w:jc w:val="both"/>
              <w:rPr>
                <w:rFonts w:ascii="Times New Roman" w:hAnsi="Times New Roman"/>
                <w:sz w:val="24"/>
                <w:szCs w:val="24"/>
              </w:rPr>
            </w:pPr>
            <w:r w:rsidRPr="00062730">
              <w:rPr>
                <w:rFonts w:ascii="Times New Roman" w:hAnsi="Times New Roman"/>
                <w:sz w:val="24"/>
                <w:szCs w:val="24"/>
              </w:rPr>
              <w:t xml:space="preserve">Руководители ОО, Боровик </w:t>
            </w:r>
            <w:r w:rsidRPr="00062730">
              <w:rPr>
                <w:rFonts w:ascii="Times New Roman" w:hAnsi="Times New Roman"/>
                <w:sz w:val="24"/>
                <w:szCs w:val="24"/>
              </w:rPr>
              <w:lastRenderedPageBreak/>
              <w:t>Е.В. – специалист управления образования</w:t>
            </w:r>
          </w:p>
        </w:tc>
        <w:tc>
          <w:tcPr>
            <w:tcW w:w="2558" w:type="dxa"/>
          </w:tcPr>
          <w:p w:rsidR="00963B22" w:rsidRPr="00062730" w:rsidRDefault="00963B22" w:rsidP="00E11C87">
            <w:pPr>
              <w:spacing w:line="0" w:lineRule="atLeast"/>
              <w:jc w:val="both"/>
              <w:rPr>
                <w:rFonts w:ascii="Times New Roman" w:hAnsi="Times New Roman"/>
                <w:sz w:val="24"/>
                <w:szCs w:val="24"/>
              </w:rPr>
            </w:pPr>
            <w:r w:rsidRPr="00062730">
              <w:rPr>
                <w:rFonts w:ascii="Times New Roman" w:hAnsi="Times New Roman"/>
                <w:sz w:val="24"/>
                <w:szCs w:val="24"/>
              </w:rPr>
              <w:lastRenderedPageBreak/>
              <w:t xml:space="preserve">Привлечение </w:t>
            </w:r>
            <w:r w:rsidRPr="00062730">
              <w:rPr>
                <w:rFonts w:ascii="Times New Roman" w:hAnsi="Times New Roman"/>
                <w:sz w:val="24"/>
                <w:szCs w:val="24"/>
              </w:rPr>
              <w:lastRenderedPageBreak/>
              <w:t>школьников к активным занятиям физической культурой и спортом, здоровому образу жизни</w:t>
            </w:r>
          </w:p>
        </w:tc>
      </w:tr>
      <w:tr w:rsidR="00963B22" w:rsidRPr="00062730" w:rsidTr="009E4220">
        <w:tc>
          <w:tcPr>
            <w:tcW w:w="811" w:type="dxa"/>
          </w:tcPr>
          <w:p w:rsidR="00963B22" w:rsidRPr="00062730" w:rsidRDefault="00BD3F5F" w:rsidP="00E11C87">
            <w:pPr>
              <w:spacing w:line="0" w:lineRule="atLeast"/>
              <w:jc w:val="both"/>
              <w:rPr>
                <w:rFonts w:ascii="Times New Roman" w:hAnsi="Times New Roman"/>
                <w:sz w:val="24"/>
                <w:szCs w:val="24"/>
              </w:rPr>
            </w:pPr>
            <w:r>
              <w:rPr>
                <w:rFonts w:ascii="Times New Roman" w:hAnsi="Times New Roman"/>
                <w:sz w:val="24"/>
                <w:szCs w:val="24"/>
              </w:rPr>
              <w:lastRenderedPageBreak/>
              <w:t>1</w:t>
            </w:r>
            <w:r w:rsidR="00FA2702">
              <w:rPr>
                <w:rFonts w:ascii="Times New Roman" w:hAnsi="Times New Roman"/>
                <w:sz w:val="24"/>
                <w:szCs w:val="24"/>
              </w:rPr>
              <w:t>8</w:t>
            </w:r>
          </w:p>
        </w:tc>
        <w:tc>
          <w:tcPr>
            <w:tcW w:w="4084" w:type="dxa"/>
          </w:tcPr>
          <w:p w:rsidR="00963B22" w:rsidRPr="00062730" w:rsidRDefault="00963B22" w:rsidP="00E11C87">
            <w:pPr>
              <w:spacing w:line="0" w:lineRule="atLeast"/>
              <w:jc w:val="both"/>
              <w:rPr>
                <w:rFonts w:ascii="Times New Roman" w:hAnsi="Times New Roman"/>
                <w:sz w:val="24"/>
                <w:szCs w:val="24"/>
              </w:rPr>
            </w:pPr>
            <w:r w:rsidRPr="00062730">
              <w:rPr>
                <w:rFonts w:ascii="Times New Roman" w:hAnsi="Times New Roman"/>
                <w:sz w:val="24"/>
                <w:szCs w:val="24"/>
              </w:rPr>
              <w:t>Информационно-разъяснительная работа с обучающимися и их родителями, направленная на формирования культуры здорового питания и здорового образа жизни</w:t>
            </w:r>
          </w:p>
        </w:tc>
        <w:tc>
          <w:tcPr>
            <w:tcW w:w="2101" w:type="dxa"/>
          </w:tcPr>
          <w:p w:rsidR="00963B22" w:rsidRPr="00062730" w:rsidRDefault="00963B22" w:rsidP="00E11C87">
            <w:pPr>
              <w:spacing w:line="0" w:lineRule="atLeast"/>
              <w:jc w:val="both"/>
              <w:rPr>
                <w:rFonts w:ascii="Times New Roman" w:hAnsi="Times New Roman"/>
                <w:sz w:val="24"/>
                <w:szCs w:val="24"/>
              </w:rPr>
            </w:pPr>
            <w:r w:rsidRPr="00062730">
              <w:rPr>
                <w:rFonts w:ascii="Times New Roman" w:hAnsi="Times New Roman"/>
                <w:sz w:val="24"/>
                <w:szCs w:val="24"/>
              </w:rPr>
              <w:t>2020 г.</w:t>
            </w:r>
          </w:p>
        </w:tc>
        <w:tc>
          <w:tcPr>
            <w:tcW w:w="2099" w:type="dxa"/>
          </w:tcPr>
          <w:p w:rsidR="00963B22" w:rsidRPr="00062730" w:rsidRDefault="00963B22" w:rsidP="00E11C87">
            <w:pPr>
              <w:spacing w:line="0" w:lineRule="atLeast"/>
              <w:jc w:val="both"/>
              <w:rPr>
                <w:rFonts w:ascii="Times New Roman" w:hAnsi="Times New Roman"/>
                <w:sz w:val="24"/>
                <w:szCs w:val="24"/>
              </w:rPr>
            </w:pPr>
            <w:r w:rsidRPr="00062730">
              <w:rPr>
                <w:rFonts w:ascii="Times New Roman" w:hAnsi="Times New Roman"/>
                <w:sz w:val="24"/>
                <w:szCs w:val="24"/>
              </w:rPr>
              <w:t>2024 г.</w:t>
            </w:r>
          </w:p>
        </w:tc>
        <w:tc>
          <w:tcPr>
            <w:tcW w:w="3133" w:type="dxa"/>
          </w:tcPr>
          <w:p w:rsidR="00963B22" w:rsidRPr="00062730" w:rsidRDefault="00963B22" w:rsidP="00E11C87">
            <w:pPr>
              <w:spacing w:line="0" w:lineRule="atLeast"/>
              <w:jc w:val="both"/>
              <w:rPr>
                <w:rFonts w:ascii="Times New Roman" w:hAnsi="Times New Roman"/>
                <w:sz w:val="24"/>
                <w:szCs w:val="24"/>
              </w:rPr>
            </w:pPr>
            <w:r w:rsidRPr="00062730">
              <w:rPr>
                <w:rFonts w:ascii="Times New Roman" w:hAnsi="Times New Roman"/>
                <w:sz w:val="24"/>
                <w:szCs w:val="24"/>
              </w:rPr>
              <w:t>Руководители ОО</w:t>
            </w:r>
          </w:p>
        </w:tc>
        <w:tc>
          <w:tcPr>
            <w:tcW w:w="2558" w:type="dxa"/>
          </w:tcPr>
          <w:p w:rsidR="00963B22" w:rsidRPr="00062730" w:rsidRDefault="00963B22" w:rsidP="00E11C87">
            <w:pPr>
              <w:spacing w:line="0" w:lineRule="atLeast"/>
              <w:jc w:val="both"/>
              <w:rPr>
                <w:rFonts w:ascii="Times New Roman" w:hAnsi="Times New Roman"/>
                <w:sz w:val="24"/>
                <w:szCs w:val="24"/>
              </w:rPr>
            </w:pPr>
            <w:r w:rsidRPr="00062730">
              <w:rPr>
                <w:rFonts w:ascii="Times New Roman" w:hAnsi="Times New Roman"/>
                <w:sz w:val="24"/>
                <w:szCs w:val="24"/>
              </w:rPr>
              <w:t>Положительная динамика охвата горячим питанием учащихся на всех уровнях образования</w:t>
            </w:r>
          </w:p>
        </w:tc>
      </w:tr>
      <w:tr w:rsidR="00963B22" w:rsidRPr="00062730" w:rsidTr="009E4220">
        <w:tc>
          <w:tcPr>
            <w:tcW w:w="811" w:type="dxa"/>
          </w:tcPr>
          <w:p w:rsidR="00963B22" w:rsidRPr="00062730" w:rsidRDefault="00FA2702" w:rsidP="00E11C87">
            <w:pPr>
              <w:spacing w:line="0" w:lineRule="atLeast"/>
              <w:jc w:val="both"/>
              <w:rPr>
                <w:rFonts w:ascii="Times New Roman" w:hAnsi="Times New Roman"/>
                <w:sz w:val="24"/>
                <w:szCs w:val="24"/>
              </w:rPr>
            </w:pPr>
            <w:r>
              <w:rPr>
                <w:rFonts w:ascii="Times New Roman" w:hAnsi="Times New Roman"/>
                <w:sz w:val="24"/>
                <w:szCs w:val="24"/>
              </w:rPr>
              <w:t>19</w:t>
            </w:r>
          </w:p>
        </w:tc>
        <w:tc>
          <w:tcPr>
            <w:tcW w:w="4084" w:type="dxa"/>
          </w:tcPr>
          <w:p w:rsidR="00963B22" w:rsidRPr="00062730" w:rsidRDefault="00963B22" w:rsidP="00E11C87">
            <w:pPr>
              <w:spacing w:line="0" w:lineRule="atLeast"/>
              <w:jc w:val="both"/>
              <w:rPr>
                <w:rFonts w:ascii="Times New Roman" w:hAnsi="Times New Roman"/>
                <w:sz w:val="24"/>
                <w:szCs w:val="24"/>
              </w:rPr>
            </w:pPr>
            <w:r w:rsidRPr="00062730">
              <w:rPr>
                <w:rFonts w:ascii="Times New Roman" w:hAnsi="Times New Roman"/>
                <w:sz w:val="24"/>
                <w:szCs w:val="24"/>
              </w:rPr>
              <w:t xml:space="preserve">Организация обучения педагогов навыкам оказания первой помощи </w:t>
            </w:r>
          </w:p>
        </w:tc>
        <w:tc>
          <w:tcPr>
            <w:tcW w:w="2101" w:type="dxa"/>
          </w:tcPr>
          <w:p w:rsidR="00963B22" w:rsidRPr="00062730" w:rsidRDefault="00963B22" w:rsidP="00E11C87">
            <w:pPr>
              <w:spacing w:line="0" w:lineRule="atLeast"/>
              <w:jc w:val="both"/>
              <w:rPr>
                <w:rFonts w:ascii="Times New Roman" w:hAnsi="Times New Roman"/>
                <w:sz w:val="24"/>
                <w:szCs w:val="24"/>
              </w:rPr>
            </w:pPr>
            <w:r w:rsidRPr="00062730">
              <w:rPr>
                <w:rFonts w:ascii="Times New Roman" w:hAnsi="Times New Roman"/>
                <w:sz w:val="24"/>
                <w:szCs w:val="24"/>
              </w:rPr>
              <w:t>2020 г.</w:t>
            </w:r>
          </w:p>
        </w:tc>
        <w:tc>
          <w:tcPr>
            <w:tcW w:w="2099" w:type="dxa"/>
          </w:tcPr>
          <w:p w:rsidR="00963B22" w:rsidRPr="00062730" w:rsidRDefault="00963B22" w:rsidP="00E11C87">
            <w:pPr>
              <w:spacing w:line="0" w:lineRule="atLeast"/>
              <w:jc w:val="both"/>
              <w:rPr>
                <w:rFonts w:ascii="Times New Roman" w:hAnsi="Times New Roman"/>
                <w:sz w:val="24"/>
                <w:szCs w:val="24"/>
              </w:rPr>
            </w:pPr>
            <w:r w:rsidRPr="00062730">
              <w:rPr>
                <w:rFonts w:ascii="Times New Roman" w:hAnsi="Times New Roman"/>
                <w:sz w:val="24"/>
                <w:szCs w:val="24"/>
              </w:rPr>
              <w:t>2024 г.</w:t>
            </w:r>
          </w:p>
        </w:tc>
        <w:tc>
          <w:tcPr>
            <w:tcW w:w="3133" w:type="dxa"/>
          </w:tcPr>
          <w:p w:rsidR="00963B22" w:rsidRPr="00062730" w:rsidRDefault="00963B22" w:rsidP="00E11C87">
            <w:pPr>
              <w:spacing w:line="0" w:lineRule="atLeast"/>
              <w:jc w:val="both"/>
              <w:rPr>
                <w:rFonts w:ascii="Times New Roman" w:hAnsi="Times New Roman"/>
                <w:sz w:val="24"/>
                <w:szCs w:val="24"/>
              </w:rPr>
            </w:pPr>
            <w:r w:rsidRPr="00062730">
              <w:rPr>
                <w:rFonts w:ascii="Times New Roman" w:hAnsi="Times New Roman"/>
                <w:sz w:val="24"/>
                <w:szCs w:val="24"/>
              </w:rPr>
              <w:t>Руководители ОО</w:t>
            </w:r>
          </w:p>
        </w:tc>
        <w:tc>
          <w:tcPr>
            <w:tcW w:w="2558" w:type="dxa"/>
          </w:tcPr>
          <w:p w:rsidR="00963B22" w:rsidRPr="00062730" w:rsidRDefault="00963B22" w:rsidP="00E11C87">
            <w:pPr>
              <w:spacing w:line="0" w:lineRule="atLeast"/>
              <w:jc w:val="both"/>
              <w:rPr>
                <w:rFonts w:ascii="Times New Roman" w:hAnsi="Times New Roman"/>
                <w:sz w:val="24"/>
                <w:szCs w:val="24"/>
              </w:rPr>
            </w:pPr>
            <w:r w:rsidRPr="00062730">
              <w:rPr>
                <w:rFonts w:ascii="Times New Roman" w:hAnsi="Times New Roman"/>
                <w:sz w:val="24"/>
                <w:szCs w:val="24"/>
              </w:rPr>
              <w:t>Обучение не менее 200 человек</w:t>
            </w:r>
          </w:p>
        </w:tc>
      </w:tr>
      <w:tr w:rsidR="00963B22" w:rsidRPr="00062730" w:rsidTr="009E4220">
        <w:tc>
          <w:tcPr>
            <w:tcW w:w="811" w:type="dxa"/>
          </w:tcPr>
          <w:p w:rsidR="00963B22" w:rsidRPr="00062730" w:rsidRDefault="00CB1859" w:rsidP="00E11C87">
            <w:pPr>
              <w:spacing w:line="0" w:lineRule="atLeast"/>
              <w:jc w:val="both"/>
              <w:rPr>
                <w:rFonts w:ascii="Times New Roman" w:hAnsi="Times New Roman"/>
                <w:sz w:val="24"/>
                <w:szCs w:val="24"/>
              </w:rPr>
            </w:pPr>
            <w:r>
              <w:rPr>
                <w:rFonts w:ascii="Times New Roman" w:hAnsi="Times New Roman"/>
                <w:sz w:val="24"/>
                <w:szCs w:val="24"/>
              </w:rPr>
              <w:t>2</w:t>
            </w:r>
            <w:r w:rsidR="00FA2702">
              <w:rPr>
                <w:rFonts w:ascii="Times New Roman" w:hAnsi="Times New Roman"/>
                <w:sz w:val="24"/>
                <w:szCs w:val="24"/>
              </w:rPr>
              <w:t>0</w:t>
            </w:r>
          </w:p>
        </w:tc>
        <w:tc>
          <w:tcPr>
            <w:tcW w:w="4084" w:type="dxa"/>
          </w:tcPr>
          <w:p w:rsidR="00963B22" w:rsidRPr="00062730" w:rsidRDefault="00963B22" w:rsidP="00E11C87">
            <w:pPr>
              <w:spacing w:line="0" w:lineRule="atLeast"/>
              <w:jc w:val="both"/>
              <w:rPr>
                <w:rFonts w:ascii="Times New Roman" w:hAnsi="Times New Roman"/>
                <w:sz w:val="24"/>
                <w:szCs w:val="24"/>
              </w:rPr>
            </w:pPr>
            <w:r w:rsidRPr="00062730">
              <w:rPr>
                <w:rFonts w:ascii="Times New Roman" w:hAnsi="Times New Roman"/>
                <w:sz w:val="24"/>
                <w:szCs w:val="24"/>
              </w:rPr>
              <w:t>Проведение профилактических акций, мероприятий приуроченных к Всемирным дням здоровья</w:t>
            </w:r>
          </w:p>
        </w:tc>
        <w:tc>
          <w:tcPr>
            <w:tcW w:w="2101" w:type="dxa"/>
          </w:tcPr>
          <w:p w:rsidR="00963B22" w:rsidRPr="00062730" w:rsidRDefault="00963B22" w:rsidP="00E11C87">
            <w:pPr>
              <w:spacing w:line="0" w:lineRule="atLeast"/>
              <w:jc w:val="both"/>
              <w:rPr>
                <w:rFonts w:ascii="Times New Roman" w:hAnsi="Times New Roman"/>
                <w:sz w:val="24"/>
                <w:szCs w:val="24"/>
              </w:rPr>
            </w:pPr>
            <w:r w:rsidRPr="00062730">
              <w:rPr>
                <w:rFonts w:ascii="Times New Roman" w:hAnsi="Times New Roman"/>
                <w:sz w:val="24"/>
                <w:szCs w:val="24"/>
              </w:rPr>
              <w:t>2020 г.</w:t>
            </w:r>
          </w:p>
        </w:tc>
        <w:tc>
          <w:tcPr>
            <w:tcW w:w="2099" w:type="dxa"/>
          </w:tcPr>
          <w:p w:rsidR="00963B22" w:rsidRPr="00062730" w:rsidRDefault="00963B22" w:rsidP="00E11C87">
            <w:pPr>
              <w:spacing w:line="0" w:lineRule="atLeast"/>
              <w:jc w:val="both"/>
              <w:rPr>
                <w:rFonts w:ascii="Times New Roman" w:hAnsi="Times New Roman"/>
                <w:sz w:val="24"/>
                <w:szCs w:val="24"/>
              </w:rPr>
            </w:pPr>
            <w:r w:rsidRPr="00062730">
              <w:rPr>
                <w:rFonts w:ascii="Times New Roman" w:hAnsi="Times New Roman"/>
                <w:sz w:val="24"/>
                <w:szCs w:val="24"/>
              </w:rPr>
              <w:t>2024 г.</w:t>
            </w:r>
          </w:p>
        </w:tc>
        <w:tc>
          <w:tcPr>
            <w:tcW w:w="3133" w:type="dxa"/>
          </w:tcPr>
          <w:p w:rsidR="00963B22" w:rsidRPr="00062730" w:rsidRDefault="00963B22" w:rsidP="00E11C87">
            <w:pPr>
              <w:spacing w:line="0" w:lineRule="atLeast"/>
              <w:jc w:val="both"/>
              <w:rPr>
                <w:rFonts w:ascii="Times New Roman" w:hAnsi="Times New Roman"/>
                <w:sz w:val="24"/>
                <w:szCs w:val="24"/>
              </w:rPr>
            </w:pPr>
            <w:r w:rsidRPr="00062730">
              <w:rPr>
                <w:rFonts w:ascii="Times New Roman" w:hAnsi="Times New Roman"/>
                <w:sz w:val="24"/>
                <w:szCs w:val="24"/>
              </w:rPr>
              <w:t>Руководители ОО</w:t>
            </w:r>
          </w:p>
        </w:tc>
        <w:tc>
          <w:tcPr>
            <w:tcW w:w="2558" w:type="dxa"/>
          </w:tcPr>
          <w:p w:rsidR="00963B22" w:rsidRPr="00062730" w:rsidRDefault="00963B22" w:rsidP="00E11C87">
            <w:pPr>
              <w:spacing w:line="0" w:lineRule="atLeast"/>
              <w:jc w:val="both"/>
              <w:rPr>
                <w:rFonts w:ascii="Times New Roman" w:hAnsi="Times New Roman"/>
                <w:sz w:val="24"/>
                <w:szCs w:val="24"/>
              </w:rPr>
            </w:pPr>
            <w:r w:rsidRPr="00062730">
              <w:rPr>
                <w:rFonts w:ascii="Times New Roman" w:hAnsi="Times New Roman"/>
                <w:sz w:val="24"/>
                <w:szCs w:val="24"/>
              </w:rPr>
              <w:t>Изготовление и распространение информационно-просветительских материалов (буклетов, листовок, брошюр, плакатов) здорового образа жизни</w:t>
            </w:r>
          </w:p>
        </w:tc>
      </w:tr>
      <w:tr w:rsidR="00963B22" w:rsidRPr="00062730" w:rsidTr="009E4220">
        <w:tc>
          <w:tcPr>
            <w:tcW w:w="811" w:type="dxa"/>
          </w:tcPr>
          <w:p w:rsidR="00963B22" w:rsidRPr="00062730" w:rsidRDefault="00CB1859" w:rsidP="00E11C87">
            <w:pPr>
              <w:spacing w:line="0" w:lineRule="atLeast"/>
              <w:jc w:val="both"/>
              <w:rPr>
                <w:rFonts w:ascii="Times New Roman" w:hAnsi="Times New Roman"/>
                <w:sz w:val="24"/>
                <w:szCs w:val="24"/>
              </w:rPr>
            </w:pPr>
            <w:r>
              <w:rPr>
                <w:rFonts w:ascii="Times New Roman" w:hAnsi="Times New Roman"/>
                <w:sz w:val="24"/>
                <w:szCs w:val="24"/>
              </w:rPr>
              <w:t>2</w:t>
            </w:r>
            <w:r w:rsidR="00FA2702">
              <w:rPr>
                <w:rFonts w:ascii="Times New Roman" w:hAnsi="Times New Roman"/>
                <w:sz w:val="24"/>
                <w:szCs w:val="24"/>
              </w:rPr>
              <w:t>1</w:t>
            </w:r>
          </w:p>
        </w:tc>
        <w:tc>
          <w:tcPr>
            <w:tcW w:w="4084" w:type="dxa"/>
          </w:tcPr>
          <w:p w:rsidR="00963B22" w:rsidRPr="00062730" w:rsidRDefault="00963B22" w:rsidP="00E11C87">
            <w:pPr>
              <w:spacing w:line="0" w:lineRule="atLeast"/>
              <w:jc w:val="both"/>
              <w:rPr>
                <w:rFonts w:ascii="Times New Roman" w:hAnsi="Times New Roman"/>
                <w:sz w:val="24"/>
                <w:szCs w:val="24"/>
              </w:rPr>
            </w:pPr>
            <w:r w:rsidRPr="00062730">
              <w:rPr>
                <w:rFonts w:ascii="Times New Roman" w:hAnsi="Times New Roman"/>
                <w:sz w:val="24"/>
                <w:szCs w:val="24"/>
              </w:rPr>
              <w:t>Размещение информационных материалов здорового образа жизни на сайтах образовательных организаций</w:t>
            </w:r>
          </w:p>
        </w:tc>
        <w:tc>
          <w:tcPr>
            <w:tcW w:w="2101" w:type="dxa"/>
          </w:tcPr>
          <w:p w:rsidR="00963B22" w:rsidRPr="00062730" w:rsidRDefault="00963B22" w:rsidP="00E11C87">
            <w:pPr>
              <w:spacing w:line="0" w:lineRule="atLeast"/>
              <w:jc w:val="both"/>
              <w:rPr>
                <w:rFonts w:ascii="Times New Roman" w:hAnsi="Times New Roman"/>
                <w:sz w:val="24"/>
                <w:szCs w:val="24"/>
              </w:rPr>
            </w:pPr>
            <w:r w:rsidRPr="00062730">
              <w:rPr>
                <w:rFonts w:ascii="Times New Roman" w:hAnsi="Times New Roman"/>
                <w:sz w:val="24"/>
                <w:szCs w:val="24"/>
              </w:rPr>
              <w:t>2020 г.</w:t>
            </w:r>
          </w:p>
        </w:tc>
        <w:tc>
          <w:tcPr>
            <w:tcW w:w="2099" w:type="dxa"/>
          </w:tcPr>
          <w:p w:rsidR="00963B22" w:rsidRPr="00062730" w:rsidRDefault="00963B22" w:rsidP="00E11C87">
            <w:pPr>
              <w:spacing w:line="0" w:lineRule="atLeast"/>
              <w:jc w:val="both"/>
              <w:rPr>
                <w:rFonts w:ascii="Times New Roman" w:hAnsi="Times New Roman"/>
                <w:sz w:val="24"/>
                <w:szCs w:val="24"/>
              </w:rPr>
            </w:pPr>
            <w:r w:rsidRPr="00062730">
              <w:rPr>
                <w:rFonts w:ascii="Times New Roman" w:hAnsi="Times New Roman"/>
                <w:sz w:val="24"/>
                <w:szCs w:val="24"/>
              </w:rPr>
              <w:t>2024 г.</w:t>
            </w:r>
          </w:p>
        </w:tc>
        <w:tc>
          <w:tcPr>
            <w:tcW w:w="3133" w:type="dxa"/>
          </w:tcPr>
          <w:p w:rsidR="00963B22" w:rsidRPr="00062730" w:rsidRDefault="00963B22" w:rsidP="00E11C87">
            <w:pPr>
              <w:spacing w:line="0" w:lineRule="atLeast"/>
              <w:jc w:val="both"/>
              <w:rPr>
                <w:rFonts w:ascii="Times New Roman" w:hAnsi="Times New Roman"/>
                <w:sz w:val="24"/>
                <w:szCs w:val="24"/>
              </w:rPr>
            </w:pPr>
            <w:r w:rsidRPr="00062730">
              <w:rPr>
                <w:rFonts w:ascii="Times New Roman" w:hAnsi="Times New Roman"/>
                <w:sz w:val="24"/>
                <w:szCs w:val="24"/>
              </w:rPr>
              <w:t>Руководители ОО</w:t>
            </w:r>
          </w:p>
        </w:tc>
        <w:tc>
          <w:tcPr>
            <w:tcW w:w="2558" w:type="dxa"/>
          </w:tcPr>
          <w:p w:rsidR="00963B22" w:rsidRPr="00062730" w:rsidRDefault="00963B22" w:rsidP="00E11C87">
            <w:pPr>
              <w:spacing w:line="0" w:lineRule="atLeast"/>
              <w:jc w:val="both"/>
              <w:rPr>
                <w:rFonts w:ascii="Times New Roman" w:hAnsi="Times New Roman"/>
                <w:sz w:val="24"/>
                <w:szCs w:val="24"/>
              </w:rPr>
            </w:pPr>
            <w:r w:rsidRPr="00062730">
              <w:rPr>
                <w:rFonts w:ascii="Times New Roman" w:hAnsi="Times New Roman"/>
                <w:sz w:val="24"/>
                <w:szCs w:val="24"/>
              </w:rPr>
              <w:t>Не менее двух информационных материалов, ежегодно</w:t>
            </w:r>
          </w:p>
        </w:tc>
      </w:tr>
      <w:tr w:rsidR="009E4220" w:rsidRPr="00062730" w:rsidTr="009E4220">
        <w:tc>
          <w:tcPr>
            <w:tcW w:w="811" w:type="dxa"/>
          </w:tcPr>
          <w:p w:rsidR="009E4220" w:rsidRPr="00062730" w:rsidRDefault="00CB1859" w:rsidP="00E11C87">
            <w:pPr>
              <w:jc w:val="both"/>
              <w:rPr>
                <w:rFonts w:ascii="Times New Roman" w:hAnsi="Times New Roman"/>
                <w:sz w:val="24"/>
                <w:szCs w:val="24"/>
              </w:rPr>
            </w:pPr>
            <w:r>
              <w:rPr>
                <w:rFonts w:ascii="Times New Roman" w:hAnsi="Times New Roman"/>
                <w:sz w:val="24"/>
                <w:szCs w:val="24"/>
              </w:rPr>
              <w:t>2</w:t>
            </w:r>
            <w:r w:rsidR="00FA2702">
              <w:rPr>
                <w:rFonts w:ascii="Times New Roman" w:hAnsi="Times New Roman"/>
                <w:sz w:val="24"/>
                <w:szCs w:val="24"/>
              </w:rPr>
              <w:t>2</w:t>
            </w:r>
          </w:p>
        </w:tc>
        <w:tc>
          <w:tcPr>
            <w:tcW w:w="4084" w:type="dxa"/>
          </w:tcPr>
          <w:p w:rsidR="009E4220" w:rsidRPr="00062730" w:rsidRDefault="009E4220" w:rsidP="00E11C87">
            <w:pPr>
              <w:pStyle w:val="a4"/>
              <w:jc w:val="both"/>
              <w:rPr>
                <w:rFonts w:ascii="Times New Roman" w:hAnsi="Times New Roman"/>
                <w:sz w:val="24"/>
                <w:szCs w:val="24"/>
              </w:rPr>
            </w:pPr>
            <w:r w:rsidRPr="00062730">
              <w:rPr>
                <w:rFonts w:ascii="Times New Roman" w:hAnsi="Times New Roman"/>
                <w:sz w:val="24"/>
                <w:szCs w:val="24"/>
              </w:rPr>
              <w:t>Организация проведения муниципальных мероприятий по видам спорта: волейбол, футбол, хоккей, лыжные гонки, спартакиады различного уровня</w:t>
            </w:r>
          </w:p>
        </w:tc>
        <w:tc>
          <w:tcPr>
            <w:tcW w:w="2101" w:type="dxa"/>
          </w:tcPr>
          <w:p w:rsidR="009E4220" w:rsidRPr="00062730" w:rsidRDefault="009E4220" w:rsidP="00E11C87">
            <w:pPr>
              <w:jc w:val="both"/>
              <w:rPr>
                <w:rFonts w:ascii="Times New Roman" w:hAnsi="Times New Roman"/>
                <w:sz w:val="24"/>
                <w:szCs w:val="24"/>
              </w:rPr>
            </w:pPr>
            <w:r w:rsidRPr="00062730">
              <w:rPr>
                <w:rFonts w:ascii="Times New Roman" w:hAnsi="Times New Roman"/>
                <w:sz w:val="24"/>
                <w:szCs w:val="24"/>
              </w:rPr>
              <w:t>2020</w:t>
            </w:r>
          </w:p>
        </w:tc>
        <w:tc>
          <w:tcPr>
            <w:tcW w:w="2099" w:type="dxa"/>
          </w:tcPr>
          <w:p w:rsidR="009E4220" w:rsidRPr="00062730" w:rsidRDefault="009E4220" w:rsidP="00E11C87">
            <w:pPr>
              <w:jc w:val="both"/>
              <w:rPr>
                <w:rFonts w:ascii="Times New Roman" w:hAnsi="Times New Roman"/>
                <w:sz w:val="24"/>
                <w:szCs w:val="24"/>
              </w:rPr>
            </w:pPr>
            <w:r w:rsidRPr="00062730">
              <w:rPr>
                <w:rFonts w:ascii="Times New Roman" w:hAnsi="Times New Roman"/>
                <w:sz w:val="24"/>
                <w:szCs w:val="24"/>
              </w:rPr>
              <w:t>2024</w:t>
            </w:r>
          </w:p>
        </w:tc>
        <w:tc>
          <w:tcPr>
            <w:tcW w:w="3133" w:type="dxa"/>
          </w:tcPr>
          <w:p w:rsidR="009E4220" w:rsidRPr="00062730" w:rsidRDefault="009E4220" w:rsidP="00E11C87">
            <w:pPr>
              <w:pStyle w:val="a4"/>
              <w:jc w:val="both"/>
              <w:rPr>
                <w:rFonts w:ascii="Times New Roman" w:hAnsi="Times New Roman"/>
                <w:sz w:val="24"/>
                <w:szCs w:val="24"/>
              </w:rPr>
            </w:pPr>
            <w:r w:rsidRPr="00062730">
              <w:rPr>
                <w:rFonts w:ascii="Times New Roman" w:hAnsi="Times New Roman"/>
                <w:sz w:val="24"/>
                <w:szCs w:val="24"/>
              </w:rPr>
              <w:t>Руководитель МКУ Центр тестирования ВФСК ГТО Саянского района «Агинское», директор МБУ Спортивная школа Саянского района</w:t>
            </w:r>
          </w:p>
        </w:tc>
        <w:tc>
          <w:tcPr>
            <w:tcW w:w="2558" w:type="dxa"/>
          </w:tcPr>
          <w:p w:rsidR="009E4220" w:rsidRPr="00062730" w:rsidRDefault="009E4220" w:rsidP="00E11C87">
            <w:pPr>
              <w:jc w:val="both"/>
              <w:rPr>
                <w:rFonts w:ascii="Times New Roman" w:hAnsi="Times New Roman"/>
                <w:sz w:val="24"/>
                <w:szCs w:val="24"/>
              </w:rPr>
            </w:pPr>
            <w:r w:rsidRPr="00062730">
              <w:rPr>
                <w:rFonts w:ascii="Times New Roman" w:hAnsi="Times New Roman"/>
                <w:sz w:val="24"/>
                <w:szCs w:val="24"/>
              </w:rPr>
              <w:t>Охват не менее 80 человек на 1 мероприятие.</w:t>
            </w:r>
          </w:p>
          <w:p w:rsidR="009E4220" w:rsidRPr="00062730" w:rsidRDefault="009E4220" w:rsidP="00E11C87">
            <w:pPr>
              <w:jc w:val="both"/>
              <w:rPr>
                <w:rFonts w:ascii="Times New Roman" w:hAnsi="Times New Roman"/>
                <w:sz w:val="24"/>
                <w:szCs w:val="24"/>
              </w:rPr>
            </w:pPr>
            <w:r w:rsidRPr="00062730">
              <w:rPr>
                <w:rFonts w:ascii="Times New Roman" w:hAnsi="Times New Roman"/>
                <w:sz w:val="24"/>
                <w:szCs w:val="24"/>
              </w:rPr>
              <w:t>Мероприятий не менее 15 в год.</w:t>
            </w:r>
          </w:p>
        </w:tc>
      </w:tr>
      <w:tr w:rsidR="009E4220" w:rsidRPr="00062730" w:rsidTr="009E4220">
        <w:tc>
          <w:tcPr>
            <w:tcW w:w="811" w:type="dxa"/>
          </w:tcPr>
          <w:p w:rsidR="009E4220" w:rsidRPr="00062730" w:rsidRDefault="00CB1859" w:rsidP="00E11C87">
            <w:pPr>
              <w:jc w:val="both"/>
              <w:rPr>
                <w:rFonts w:ascii="Times New Roman" w:hAnsi="Times New Roman"/>
                <w:sz w:val="24"/>
                <w:szCs w:val="24"/>
              </w:rPr>
            </w:pPr>
            <w:r>
              <w:rPr>
                <w:rFonts w:ascii="Times New Roman" w:hAnsi="Times New Roman"/>
                <w:sz w:val="24"/>
                <w:szCs w:val="24"/>
              </w:rPr>
              <w:t>2</w:t>
            </w:r>
            <w:r w:rsidR="00FA2702">
              <w:rPr>
                <w:rFonts w:ascii="Times New Roman" w:hAnsi="Times New Roman"/>
                <w:sz w:val="24"/>
                <w:szCs w:val="24"/>
              </w:rPr>
              <w:t>3</w:t>
            </w:r>
          </w:p>
        </w:tc>
        <w:tc>
          <w:tcPr>
            <w:tcW w:w="4084" w:type="dxa"/>
          </w:tcPr>
          <w:p w:rsidR="009E4220" w:rsidRPr="00062730" w:rsidRDefault="009E4220" w:rsidP="00E11C87">
            <w:pPr>
              <w:pStyle w:val="a4"/>
              <w:jc w:val="both"/>
              <w:rPr>
                <w:rFonts w:ascii="Times New Roman" w:hAnsi="Times New Roman"/>
                <w:sz w:val="24"/>
                <w:szCs w:val="24"/>
              </w:rPr>
            </w:pPr>
            <w:r w:rsidRPr="00062730">
              <w:rPr>
                <w:rFonts w:ascii="Times New Roman" w:hAnsi="Times New Roman"/>
                <w:sz w:val="24"/>
                <w:szCs w:val="24"/>
              </w:rPr>
              <w:t xml:space="preserve">Мероприятия Зонального, Краевого уровня по видам спорта: волейбол, футбол, хоккей, лыжные гонки, </w:t>
            </w:r>
            <w:r w:rsidRPr="00062730">
              <w:rPr>
                <w:rFonts w:ascii="Times New Roman" w:hAnsi="Times New Roman"/>
                <w:sz w:val="24"/>
                <w:szCs w:val="24"/>
              </w:rPr>
              <w:lastRenderedPageBreak/>
              <w:t>спартакиады различного уровня</w:t>
            </w:r>
          </w:p>
        </w:tc>
        <w:tc>
          <w:tcPr>
            <w:tcW w:w="2101" w:type="dxa"/>
          </w:tcPr>
          <w:p w:rsidR="009E4220" w:rsidRPr="00062730" w:rsidRDefault="009E4220" w:rsidP="00E11C87">
            <w:pPr>
              <w:jc w:val="both"/>
              <w:rPr>
                <w:rFonts w:ascii="Times New Roman" w:hAnsi="Times New Roman"/>
                <w:sz w:val="24"/>
                <w:szCs w:val="24"/>
              </w:rPr>
            </w:pPr>
            <w:r w:rsidRPr="00062730">
              <w:rPr>
                <w:rFonts w:ascii="Times New Roman" w:hAnsi="Times New Roman"/>
                <w:sz w:val="24"/>
                <w:szCs w:val="24"/>
              </w:rPr>
              <w:lastRenderedPageBreak/>
              <w:t>2020</w:t>
            </w:r>
          </w:p>
        </w:tc>
        <w:tc>
          <w:tcPr>
            <w:tcW w:w="2099" w:type="dxa"/>
          </w:tcPr>
          <w:p w:rsidR="009E4220" w:rsidRPr="00062730" w:rsidRDefault="009E4220" w:rsidP="00E11C87">
            <w:pPr>
              <w:jc w:val="both"/>
              <w:rPr>
                <w:rFonts w:ascii="Times New Roman" w:hAnsi="Times New Roman"/>
                <w:sz w:val="24"/>
                <w:szCs w:val="24"/>
              </w:rPr>
            </w:pPr>
            <w:r w:rsidRPr="00062730">
              <w:rPr>
                <w:rFonts w:ascii="Times New Roman" w:hAnsi="Times New Roman"/>
                <w:sz w:val="24"/>
                <w:szCs w:val="24"/>
              </w:rPr>
              <w:t>2024</w:t>
            </w:r>
          </w:p>
        </w:tc>
        <w:tc>
          <w:tcPr>
            <w:tcW w:w="3133" w:type="dxa"/>
          </w:tcPr>
          <w:p w:rsidR="009E4220" w:rsidRPr="00062730" w:rsidRDefault="009E4220" w:rsidP="00E11C87">
            <w:pPr>
              <w:pStyle w:val="a4"/>
              <w:jc w:val="both"/>
              <w:rPr>
                <w:rFonts w:ascii="Times New Roman" w:hAnsi="Times New Roman"/>
                <w:sz w:val="24"/>
                <w:szCs w:val="24"/>
              </w:rPr>
            </w:pPr>
            <w:r w:rsidRPr="00062730">
              <w:rPr>
                <w:rFonts w:ascii="Times New Roman" w:hAnsi="Times New Roman"/>
                <w:sz w:val="24"/>
                <w:szCs w:val="24"/>
              </w:rPr>
              <w:t xml:space="preserve">Руководитель МКУ Центр тестирования ВФСК ГТО Саянского района </w:t>
            </w:r>
            <w:r w:rsidRPr="00062730">
              <w:rPr>
                <w:rFonts w:ascii="Times New Roman" w:hAnsi="Times New Roman"/>
                <w:sz w:val="24"/>
                <w:szCs w:val="24"/>
              </w:rPr>
              <w:lastRenderedPageBreak/>
              <w:t>«Агинское», директор МБУ Спортивная школа Саянского района</w:t>
            </w:r>
          </w:p>
        </w:tc>
        <w:tc>
          <w:tcPr>
            <w:tcW w:w="2558" w:type="dxa"/>
          </w:tcPr>
          <w:p w:rsidR="009E4220" w:rsidRPr="00062730" w:rsidRDefault="009E4220" w:rsidP="00E11C87">
            <w:pPr>
              <w:pStyle w:val="a4"/>
              <w:jc w:val="both"/>
              <w:rPr>
                <w:rFonts w:ascii="Times New Roman" w:hAnsi="Times New Roman"/>
                <w:sz w:val="24"/>
                <w:szCs w:val="24"/>
              </w:rPr>
            </w:pPr>
            <w:r w:rsidRPr="00062730">
              <w:rPr>
                <w:rFonts w:ascii="Times New Roman" w:hAnsi="Times New Roman"/>
                <w:sz w:val="24"/>
                <w:szCs w:val="24"/>
              </w:rPr>
              <w:lastRenderedPageBreak/>
              <w:t>Охват не менее 300 человек в год.</w:t>
            </w:r>
          </w:p>
        </w:tc>
      </w:tr>
      <w:tr w:rsidR="009E4220" w:rsidRPr="00062730" w:rsidTr="009E4220">
        <w:tc>
          <w:tcPr>
            <w:tcW w:w="811" w:type="dxa"/>
          </w:tcPr>
          <w:p w:rsidR="009E4220" w:rsidRPr="00062730" w:rsidRDefault="00CB1859" w:rsidP="00E11C87">
            <w:pPr>
              <w:jc w:val="both"/>
              <w:rPr>
                <w:rFonts w:ascii="Times New Roman" w:hAnsi="Times New Roman"/>
                <w:sz w:val="24"/>
                <w:szCs w:val="24"/>
              </w:rPr>
            </w:pPr>
            <w:r>
              <w:rPr>
                <w:rFonts w:ascii="Times New Roman" w:hAnsi="Times New Roman"/>
                <w:sz w:val="24"/>
                <w:szCs w:val="24"/>
              </w:rPr>
              <w:lastRenderedPageBreak/>
              <w:t>2</w:t>
            </w:r>
            <w:r w:rsidR="00FA2702">
              <w:rPr>
                <w:rFonts w:ascii="Times New Roman" w:hAnsi="Times New Roman"/>
                <w:sz w:val="24"/>
                <w:szCs w:val="24"/>
              </w:rPr>
              <w:t>4</w:t>
            </w:r>
          </w:p>
        </w:tc>
        <w:tc>
          <w:tcPr>
            <w:tcW w:w="4084" w:type="dxa"/>
          </w:tcPr>
          <w:p w:rsidR="009E4220" w:rsidRPr="00062730" w:rsidRDefault="009E4220" w:rsidP="00E11C87">
            <w:pPr>
              <w:pStyle w:val="a4"/>
              <w:jc w:val="both"/>
              <w:rPr>
                <w:rFonts w:ascii="Times New Roman" w:hAnsi="Times New Roman"/>
                <w:sz w:val="24"/>
                <w:szCs w:val="24"/>
              </w:rPr>
            </w:pPr>
            <w:r w:rsidRPr="00062730">
              <w:rPr>
                <w:rFonts w:ascii="Times New Roman" w:hAnsi="Times New Roman"/>
                <w:sz w:val="24"/>
                <w:szCs w:val="24"/>
              </w:rPr>
              <w:t>Реализация Всероссийского физкультурно – спортивного комплекса «Готов к труду и обороне»</w:t>
            </w:r>
          </w:p>
        </w:tc>
        <w:tc>
          <w:tcPr>
            <w:tcW w:w="2101" w:type="dxa"/>
          </w:tcPr>
          <w:p w:rsidR="009E4220" w:rsidRPr="00062730" w:rsidRDefault="009E4220" w:rsidP="00E11C87">
            <w:pPr>
              <w:jc w:val="both"/>
              <w:rPr>
                <w:rFonts w:ascii="Times New Roman" w:hAnsi="Times New Roman"/>
                <w:sz w:val="24"/>
                <w:szCs w:val="24"/>
              </w:rPr>
            </w:pPr>
            <w:r w:rsidRPr="00062730">
              <w:rPr>
                <w:rFonts w:ascii="Times New Roman" w:hAnsi="Times New Roman"/>
                <w:sz w:val="24"/>
                <w:szCs w:val="24"/>
              </w:rPr>
              <w:t>2020</w:t>
            </w:r>
          </w:p>
        </w:tc>
        <w:tc>
          <w:tcPr>
            <w:tcW w:w="2099" w:type="dxa"/>
          </w:tcPr>
          <w:p w:rsidR="009E4220" w:rsidRPr="00062730" w:rsidRDefault="009E4220" w:rsidP="00E11C87">
            <w:pPr>
              <w:jc w:val="both"/>
              <w:rPr>
                <w:rFonts w:ascii="Times New Roman" w:hAnsi="Times New Roman"/>
                <w:sz w:val="24"/>
                <w:szCs w:val="24"/>
              </w:rPr>
            </w:pPr>
            <w:r w:rsidRPr="00062730">
              <w:rPr>
                <w:rFonts w:ascii="Times New Roman" w:hAnsi="Times New Roman"/>
                <w:sz w:val="24"/>
                <w:szCs w:val="24"/>
              </w:rPr>
              <w:t>2024</w:t>
            </w:r>
          </w:p>
        </w:tc>
        <w:tc>
          <w:tcPr>
            <w:tcW w:w="3133" w:type="dxa"/>
          </w:tcPr>
          <w:p w:rsidR="009E4220" w:rsidRPr="00062730" w:rsidRDefault="009E4220" w:rsidP="00E11C87">
            <w:pPr>
              <w:pStyle w:val="a4"/>
              <w:jc w:val="both"/>
              <w:rPr>
                <w:rFonts w:ascii="Times New Roman" w:hAnsi="Times New Roman"/>
                <w:sz w:val="24"/>
                <w:szCs w:val="24"/>
              </w:rPr>
            </w:pPr>
            <w:r w:rsidRPr="00062730">
              <w:rPr>
                <w:rFonts w:ascii="Times New Roman" w:hAnsi="Times New Roman"/>
                <w:sz w:val="24"/>
                <w:szCs w:val="24"/>
              </w:rPr>
              <w:t>Руководитель МКУ Центр тестирования ВФСК ГТО Саянского района «Агинское»</w:t>
            </w:r>
          </w:p>
        </w:tc>
        <w:tc>
          <w:tcPr>
            <w:tcW w:w="2558" w:type="dxa"/>
          </w:tcPr>
          <w:p w:rsidR="009E4220" w:rsidRPr="00062730" w:rsidRDefault="009E4220" w:rsidP="00E11C87">
            <w:pPr>
              <w:jc w:val="both"/>
              <w:rPr>
                <w:rFonts w:ascii="Times New Roman" w:hAnsi="Times New Roman"/>
                <w:sz w:val="24"/>
                <w:szCs w:val="24"/>
              </w:rPr>
            </w:pPr>
            <w:r w:rsidRPr="00062730">
              <w:rPr>
                <w:rFonts w:ascii="Times New Roman" w:hAnsi="Times New Roman"/>
                <w:sz w:val="24"/>
                <w:szCs w:val="24"/>
              </w:rPr>
              <w:t>Охват не менее 400 человек в год.</w:t>
            </w:r>
          </w:p>
        </w:tc>
      </w:tr>
      <w:tr w:rsidR="008D0751" w:rsidRPr="00062730" w:rsidTr="009E4220">
        <w:tc>
          <w:tcPr>
            <w:tcW w:w="811" w:type="dxa"/>
          </w:tcPr>
          <w:p w:rsidR="008D0751" w:rsidRDefault="008D0751" w:rsidP="00E11C87">
            <w:pPr>
              <w:jc w:val="both"/>
              <w:rPr>
                <w:rFonts w:ascii="Times New Roman" w:hAnsi="Times New Roman"/>
                <w:sz w:val="24"/>
                <w:szCs w:val="24"/>
              </w:rPr>
            </w:pPr>
            <w:r>
              <w:rPr>
                <w:rFonts w:ascii="Times New Roman" w:hAnsi="Times New Roman"/>
                <w:sz w:val="24"/>
                <w:szCs w:val="24"/>
              </w:rPr>
              <w:t>25</w:t>
            </w:r>
          </w:p>
        </w:tc>
        <w:tc>
          <w:tcPr>
            <w:tcW w:w="4084" w:type="dxa"/>
          </w:tcPr>
          <w:p w:rsidR="008D0751" w:rsidRPr="00062730" w:rsidRDefault="008D0751" w:rsidP="00E11C87">
            <w:pPr>
              <w:pStyle w:val="a4"/>
              <w:jc w:val="both"/>
              <w:rPr>
                <w:rFonts w:ascii="Times New Roman" w:hAnsi="Times New Roman"/>
                <w:sz w:val="24"/>
                <w:szCs w:val="24"/>
              </w:rPr>
            </w:pPr>
            <w:r>
              <w:rPr>
                <w:rFonts w:ascii="Times New Roman" w:hAnsi="Times New Roman"/>
                <w:sz w:val="24"/>
                <w:szCs w:val="24"/>
              </w:rPr>
              <w:t>Работа филиала краевого народного университета «Активное долголетие» для пожилых граждан, факультет «Здоровье»</w:t>
            </w:r>
          </w:p>
        </w:tc>
        <w:tc>
          <w:tcPr>
            <w:tcW w:w="2101" w:type="dxa"/>
          </w:tcPr>
          <w:p w:rsidR="008D0751" w:rsidRPr="00062730" w:rsidRDefault="008D0751" w:rsidP="008D0751">
            <w:pPr>
              <w:jc w:val="both"/>
              <w:rPr>
                <w:rFonts w:ascii="Times New Roman" w:hAnsi="Times New Roman"/>
                <w:sz w:val="24"/>
                <w:szCs w:val="24"/>
              </w:rPr>
            </w:pPr>
            <w:r w:rsidRPr="00062730">
              <w:rPr>
                <w:rFonts w:ascii="Times New Roman" w:hAnsi="Times New Roman"/>
                <w:sz w:val="24"/>
                <w:szCs w:val="24"/>
              </w:rPr>
              <w:t>2020</w:t>
            </w:r>
          </w:p>
        </w:tc>
        <w:tc>
          <w:tcPr>
            <w:tcW w:w="2099" w:type="dxa"/>
          </w:tcPr>
          <w:p w:rsidR="008D0751" w:rsidRPr="00062730" w:rsidRDefault="008D0751" w:rsidP="008D0751">
            <w:pPr>
              <w:jc w:val="both"/>
              <w:rPr>
                <w:rFonts w:ascii="Times New Roman" w:hAnsi="Times New Roman"/>
                <w:sz w:val="24"/>
                <w:szCs w:val="24"/>
              </w:rPr>
            </w:pPr>
            <w:r w:rsidRPr="00062730">
              <w:rPr>
                <w:rFonts w:ascii="Times New Roman" w:hAnsi="Times New Roman"/>
                <w:sz w:val="24"/>
                <w:szCs w:val="24"/>
              </w:rPr>
              <w:t>2024</w:t>
            </w:r>
          </w:p>
        </w:tc>
        <w:tc>
          <w:tcPr>
            <w:tcW w:w="3133" w:type="dxa"/>
          </w:tcPr>
          <w:p w:rsidR="008D0751" w:rsidRPr="00062730" w:rsidRDefault="00F83540" w:rsidP="00E11C87">
            <w:pPr>
              <w:pStyle w:val="a4"/>
              <w:jc w:val="both"/>
              <w:rPr>
                <w:rFonts w:ascii="Times New Roman" w:hAnsi="Times New Roman"/>
                <w:sz w:val="24"/>
                <w:szCs w:val="24"/>
              </w:rPr>
            </w:pPr>
            <w:r>
              <w:rPr>
                <w:rFonts w:ascii="Times New Roman" w:hAnsi="Times New Roman"/>
                <w:sz w:val="24"/>
                <w:szCs w:val="24"/>
              </w:rPr>
              <w:t>Директор</w:t>
            </w:r>
            <w:r w:rsidR="008D0751">
              <w:rPr>
                <w:rFonts w:ascii="Times New Roman" w:hAnsi="Times New Roman"/>
                <w:sz w:val="24"/>
                <w:szCs w:val="24"/>
              </w:rPr>
              <w:t xml:space="preserve"> КГБУ СО «Комплексный центр социального обслуживания населения «Саянский»</w:t>
            </w:r>
          </w:p>
        </w:tc>
        <w:tc>
          <w:tcPr>
            <w:tcW w:w="2558" w:type="dxa"/>
          </w:tcPr>
          <w:p w:rsidR="008D0751" w:rsidRPr="00062730" w:rsidRDefault="008D0751" w:rsidP="00E11C87">
            <w:pPr>
              <w:jc w:val="both"/>
              <w:rPr>
                <w:rFonts w:ascii="Times New Roman" w:hAnsi="Times New Roman"/>
                <w:sz w:val="24"/>
                <w:szCs w:val="24"/>
              </w:rPr>
            </w:pPr>
            <w:r>
              <w:rPr>
                <w:rFonts w:ascii="Times New Roman" w:hAnsi="Times New Roman"/>
                <w:sz w:val="24"/>
                <w:szCs w:val="24"/>
              </w:rPr>
              <w:t>Охват 34 слушателя в возрасте 55-60 лет</w:t>
            </w:r>
          </w:p>
        </w:tc>
      </w:tr>
      <w:tr w:rsidR="008D0751" w:rsidRPr="00062730" w:rsidTr="009E4220">
        <w:tc>
          <w:tcPr>
            <w:tcW w:w="811" w:type="dxa"/>
          </w:tcPr>
          <w:p w:rsidR="008D0751" w:rsidRDefault="008D0751" w:rsidP="00E11C87">
            <w:pPr>
              <w:jc w:val="both"/>
              <w:rPr>
                <w:rFonts w:ascii="Times New Roman" w:hAnsi="Times New Roman"/>
                <w:sz w:val="24"/>
                <w:szCs w:val="24"/>
              </w:rPr>
            </w:pPr>
            <w:r>
              <w:rPr>
                <w:rFonts w:ascii="Times New Roman" w:hAnsi="Times New Roman"/>
                <w:sz w:val="24"/>
                <w:szCs w:val="24"/>
              </w:rPr>
              <w:t>26</w:t>
            </w:r>
          </w:p>
        </w:tc>
        <w:tc>
          <w:tcPr>
            <w:tcW w:w="4084" w:type="dxa"/>
          </w:tcPr>
          <w:p w:rsidR="008D0751" w:rsidRDefault="008D0751" w:rsidP="00E11C87">
            <w:pPr>
              <w:pStyle w:val="a4"/>
              <w:jc w:val="both"/>
              <w:rPr>
                <w:rFonts w:ascii="Times New Roman" w:hAnsi="Times New Roman"/>
                <w:sz w:val="24"/>
                <w:szCs w:val="24"/>
              </w:rPr>
            </w:pPr>
            <w:r>
              <w:rPr>
                <w:rFonts w:ascii="Times New Roman" w:hAnsi="Times New Roman"/>
                <w:sz w:val="24"/>
                <w:szCs w:val="24"/>
              </w:rPr>
              <w:t>Организация и проведение межрайонного фестиваля любительского творчества инвалидов, в том числе детей-инвалидов «Алло, мы ищем таланты…»</w:t>
            </w:r>
          </w:p>
        </w:tc>
        <w:tc>
          <w:tcPr>
            <w:tcW w:w="2101" w:type="dxa"/>
          </w:tcPr>
          <w:p w:rsidR="008D0751" w:rsidRPr="00062730" w:rsidRDefault="008D0751" w:rsidP="008D0751">
            <w:pPr>
              <w:jc w:val="both"/>
              <w:rPr>
                <w:rFonts w:ascii="Times New Roman" w:hAnsi="Times New Roman"/>
                <w:sz w:val="24"/>
                <w:szCs w:val="24"/>
              </w:rPr>
            </w:pPr>
            <w:r w:rsidRPr="00062730">
              <w:rPr>
                <w:rFonts w:ascii="Times New Roman" w:hAnsi="Times New Roman"/>
                <w:sz w:val="24"/>
                <w:szCs w:val="24"/>
              </w:rPr>
              <w:t>2020</w:t>
            </w:r>
          </w:p>
        </w:tc>
        <w:tc>
          <w:tcPr>
            <w:tcW w:w="2099" w:type="dxa"/>
          </w:tcPr>
          <w:p w:rsidR="008D0751" w:rsidRPr="00062730" w:rsidRDefault="008D0751" w:rsidP="008D0751">
            <w:pPr>
              <w:jc w:val="both"/>
              <w:rPr>
                <w:rFonts w:ascii="Times New Roman" w:hAnsi="Times New Roman"/>
                <w:sz w:val="24"/>
                <w:szCs w:val="24"/>
              </w:rPr>
            </w:pPr>
            <w:r w:rsidRPr="00062730">
              <w:rPr>
                <w:rFonts w:ascii="Times New Roman" w:hAnsi="Times New Roman"/>
                <w:sz w:val="24"/>
                <w:szCs w:val="24"/>
              </w:rPr>
              <w:t>2024</w:t>
            </w:r>
          </w:p>
        </w:tc>
        <w:tc>
          <w:tcPr>
            <w:tcW w:w="3133" w:type="dxa"/>
          </w:tcPr>
          <w:p w:rsidR="008D0751" w:rsidRDefault="00F83540" w:rsidP="00E11C87">
            <w:pPr>
              <w:pStyle w:val="a4"/>
              <w:jc w:val="both"/>
              <w:rPr>
                <w:rFonts w:ascii="Times New Roman" w:hAnsi="Times New Roman"/>
                <w:sz w:val="24"/>
                <w:szCs w:val="24"/>
              </w:rPr>
            </w:pPr>
            <w:r>
              <w:rPr>
                <w:rFonts w:ascii="Times New Roman" w:hAnsi="Times New Roman"/>
                <w:sz w:val="24"/>
                <w:szCs w:val="24"/>
              </w:rPr>
              <w:t>Директор</w:t>
            </w:r>
            <w:r w:rsidR="008D0751">
              <w:rPr>
                <w:rFonts w:ascii="Times New Roman" w:hAnsi="Times New Roman"/>
                <w:sz w:val="24"/>
                <w:szCs w:val="24"/>
              </w:rPr>
              <w:t xml:space="preserve"> КГБУ СО «Комплексный центр социального обслуживания населения «Саянский»;</w:t>
            </w:r>
          </w:p>
          <w:p w:rsidR="008D0751" w:rsidRDefault="008D0751" w:rsidP="00E11C87">
            <w:pPr>
              <w:pStyle w:val="a4"/>
              <w:jc w:val="both"/>
              <w:rPr>
                <w:rFonts w:ascii="Times New Roman" w:hAnsi="Times New Roman"/>
                <w:sz w:val="24"/>
                <w:szCs w:val="24"/>
              </w:rPr>
            </w:pPr>
            <w:r>
              <w:rPr>
                <w:rFonts w:ascii="Times New Roman" w:hAnsi="Times New Roman"/>
                <w:sz w:val="24"/>
                <w:szCs w:val="24"/>
              </w:rPr>
              <w:t xml:space="preserve">Руководитель МКУ </w:t>
            </w:r>
            <w:r w:rsidRPr="008D0751">
              <w:rPr>
                <w:rFonts w:ascii="Times New Roman" w:hAnsi="Times New Roman"/>
                <w:sz w:val="24"/>
                <w:szCs w:val="24"/>
              </w:rPr>
              <w:t>«Отдел  культуры администрации Саянского района»</w:t>
            </w:r>
          </w:p>
        </w:tc>
        <w:tc>
          <w:tcPr>
            <w:tcW w:w="2558" w:type="dxa"/>
          </w:tcPr>
          <w:p w:rsidR="008D0751" w:rsidRDefault="008D0751" w:rsidP="00E11C87">
            <w:pPr>
              <w:jc w:val="both"/>
              <w:rPr>
                <w:rFonts w:ascii="Times New Roman" w:hAnsi="Times New Roman"/>
                <w:sz w:val="24"/>
                <w:szCs w:val="24"/>
              </w:rPr>
            </w:pPr>
            <w:r>
              <w:rPr>
                <w:rFonts w:ascii="Times New Roman" w:hAnsi="Times New Roman"/>
                <w:sz w:val="24"/>
                <w:szCs w:val="24"/>
              </w:rPr>
              <w:t>Охват не менее 100 участников</w:t>
            </w:r>
          </w:p>
        </w:tc>
      </w:tr>
      <w:tr w:rsidR="008D0751" w:rsidRPr="00062730" w:rsidTr="00963B22">
        <w:tc>
          <w:tcPr>
            <w:tcW w:w="14786" w:type="dxa"/>
            <w:gridSpan w:val="6"/>
          </w:tcPr>
          <w:p w:rsidR="008D0751" w:rsidRPr="00062730" w:rsidRDefault="008D0751" w:rsidP="00E11C87">
            <w:pPr>
              <w:spacing w:line="0" w:lineRule="atLeast"/>
              <w:jc w:val="both"/>
              <w:rPr>
                <w:rFonts w:ascii="Times New Roman" w:hAnsi="Times New Roman"/>
                <w:sz w:val="24"/>
                <w:szCs w:val="24"/>
              </w:rPr>
            </w:pPr>
            <w:r>
              <w:rPr>
                <w:rFonts w:ascii="Times New Roman" w:hAnsi="Times New Roman"/>
                <w:sz w:val="24"/>
                <w:szCs w:val="24"/>
              </w:rPr>
              <w:t>3.Мероприятия</w:t>
            </w:r>
            <w:r w:rsidRPr="00062730">
              <w:rPr>
                <w:rFonts w:ascii="Times New Roman" w:hAnsi="Times New Roman"/>
                <w:sz w:val="24"/>
                <w:szCs w:val="24"/>
              </w:rPr>
              <w:t xml:space="preserve"> по профилактике наркотической и алкогольной зависимости</w:t>
            </w:r>
          </w:p>
        </w:tc>
      </w:tr>
      <w:tr w:rsidR="008D0751" w:rsidRPr="00062730" w:rsidTr="009E4220">
        <w:tc>
          <w:tcPr>
            <w:tcW w:w="811" w:type="dxa"/>
          </w:tcPr>
          <w:p w:rsidR="008D0751" w:rsidRPr="00062730" w:rsidRDefault="008D0751" w:rsidP="00E11C87">
            <w:pPr>
              <w:spacing w:line="0" w:lineRule="atLeast"/>
              <w:jc w:val="both"/>
              <w:rPr>
                <w:rFonts w:ascii="Times New Roman" w:hAnsi="Times New Roman"/>
                <w:sz w:val="24"/>
                <w:szCs w:val="24"/>
              </w:rPr>
            </w:pPr>
            <w:r w:rsidRPr="00062730">
              <w:rPr>
                <w:rFonts w:ascii="Times New Roman" w:hAnsi="Times New Roman"/>
                <w:sz w:val="24"/>
                <w:szCs w:val="24"/>
              </w:rPr>
              <w:t>1</w:t>
            </w:r>
          </w:p>
        </w:tc>
        <w:tc>
          <w:tcPr>
            <w:tcW w:w="4084" w:type="dxa"/>
          </w:tcPr>
          <w:p w:rsidR="008D0751" w:rsidRPr="00062730" w:rsidRDefault="008D0751" w:rsidP="00E11C87">
            <w:pPr>
              <w:spacing w:line="0" w:lineRule="atLeast"/>
              <w:jc w:val="both"/>
              <w:rPr>
                <w:rFonts w:ascii="Times New Roman" w:hAnsi="Times New Roman"/>
                <w:sz w:val="24"/>
                <w:szCs w:val="24"/>
              </w:rPr>
            </w:pPr>
            <w:r w:rsidRPr="00062730">
              <w:rPr>
                <w:rFonts w:ascii="Times New Roman" w:hAnsi="Times New Roman"/>
                <w:sz w:val="24"/>
                <w:szCs w:val="24"/>
              </w:rPr>
              <w:t>Проведение профилактических лекций и бесед в общеобразовательных организациях, проведение интернет-уроков антинаркотической и антиалкогольной направленности</w:t>
            </w:r>
          </w:p>
        </w:tc>
        <w:tc>
          <w:tcPr>
            <w:tcW w:w="2101" w:type="dxa"/>
          </w:tcPr>
          <w:p w:rsidR="008D0751" w:rsidRPr="00062730" w:rsidRDefault="008D0751" w:rsidP="00E11C87">
            <w:pPr>
              <w:spacing w:line="0" w:lineRule="atLeast"/>
              <w:jc w:val="both"/>
              <w:rPr>
                <w:rFonts w:ascii="Times New Roman" w:hAnsi="Times New Roman"/>
                <w:sz w:val="24"/>
                <w:szCs w:val="24"/>
              </w:rPr>
            </w:pPr>
            <w:r w:rsidRPr="00062730">
              <w:rPr>
                <w:rFonts w:ascii="Times New Roman" w:hAnsi="Times New Roman"/>
                <w:sz w:val="24"/>
                <w:szCs w:val="24"/>
              </w:rPr>
              <w:t>2020 г.</w:t>
            </w:r>
          </w:p>
        </w:tc>
        <w:tc>
          <w:tcPr>
            <w:tcW w:w="2099" w:type="dxa"/>
          </w:tcPr>
          <w:p w:rsidR="008D0751" w:rsidRPr="00062730" w:rsidRDefault="008D0751" w:rsidP="00E11C87">
            <w:pPr>
              <w:spacing w:line="0" w:lineRule="atLeast"/>
              <w:jc w:val="both"/>
              <w:rPr>
                <w:rFonts w:ascii="Times New Roman" w:hAnsi="Times New Roman"/>
                <w:sz w:val="24"/>
                <w:szCs w:val="24"/>
              </w:rPr>
            </w:pPr>
            <w:r w:rsidRPr="00062730">
              <w:rPr>
                <w:rFonts w:ascii="Times New Roman" w:hAnsi="Times New Roman"/>
                <w:sz w:val="24"/>
                <w:szCs w:val="24"/>
              </w:rPr>
              <w:t>2024 г.</w:t>
            </w:r>
          </w:p>
        </w:tc>
        <w:tc>
          <w:tcPr>
            <w:tcW w:w="3133" w:type="dxa"/>
          </w:tcPr>
          <w:p w:rsidR="008D0751" w:rsidRPr="00062730" w:rsidRDefault="008D0751" w:rsidP="00E11C87">
            <w:pPr>
              <w:spacing w:line="0" w:lineRule="atLeast"/>
              <w:jc w:val="both"/>
              <w:rPr>
                <w:rFonts w:ascii="Times New Roman" w:hAnsi="Times New Roman"/>
                <w:sz w:val="24"/>
                <w:szCs w:val="24"/>
              </w:rPr>
            </w:pPr>
            <w:r w:rsidRPr="00062730">
              <w:rPr>
                <w:rFonts w:ascii="Times New Roman" w:hAnsi="Times New Roman"/>
                <w:sz w:val="24"/>
                <w:szCs w:val="24"/>
              </w:rPr>
              <w:t>Организаторы в школьных коллективах, наркологический кабинет, кабинет профилактики КГБУЗ «Саянская РБ»</w:t>
            </w:r>
          </w:p>
        </w:tc>
        <w:tc>
          <w:tcPr>
            <w:tcW w:w="2558" w:type="dxa"/>
          </w:tcPr>
          <w:p w:rsidR="008D0751" w:rsidRPr="00062730" w:rsidRDefault="008D0751" w:rsidP="00E11C87">
            <w:pPr>
              <w:spacing w:line="0" w:lineRule="atLeast"/>
              <w:jc w:val="both"/>
              <w:rPr>
                <w:rFonts w:ascii="Times New Roman" w:hAnsi="Times New Roman"/>
                <w:sz w:val="24"/>
                <w:szCs w:val="24"/>
              </w:rPr>
            </w:pPr>
            <w:r w:rsidRPr="00062730">
              <w:rPr>
                <w:rFonts w:ascii="Times New Roman" w:hAnsi="Times New Roman"/>
                <w:sz w:val="24"/>
                <w:szCs w:val="24"/>
              </w:rPr>
              <w:t>Пропаганда здорового образа жизни среди учащихся</w:t>
            </w:r>
          </w:p>
        </w:tc>
      </w:tr>
      <w:tr w:rsidR="008D0751" w:rsidRPr="00062730" w:rsidTr="009E4220">
        <w:tc>
          <w:tcPr>
            <w:tcW w:w="811" w:type="dxa"/>
          </w:tcPr>
          <w:p w:rsidR="008D0751" w:rsidRPr="00062730" w:rsidRDefault="008D0751" w:rsidP="00E11C87">
            <w:pPr>
              <w:spacing w:line="0" w:lineRule="atLeast"/>
              <w:jc w:val="both"/>
              <w:rPr>
                <w:rFonts w:ascii="Times New Roman" w:hAnsi="Times New Roman"/>
                <w:sz w:val="24"/>
                <w:szCs w:val="24"/>
              </w:rPr>
            </w:pPr>
            <w:r w:rsidRPr="00062730">
              <w:rPr>
                <w:rFonts w:ascii="Times New Roman" w:hAnsi="Times New Roman"/>
                <w:sz w:val="24"/>
                <w:szCs w:val="24"/>
              </w:rPr>
              <w:t>2</w:t>
            </w:r>
          </w:p>
        </w:tc>
        <w:tc>
          <w:tcPr>
            <w:tcW w:w="4084" w:type="dxa"/>
          </w:tcPr>
          <w:p w:rsidR="008D0751" w:rsidRPr="00062730" w:rsidRDefault="008D0751" w:rsidP="00E11C87">
            <w:pPr>
              <w:spacing w:line="0" w:lineRule="atLeast"/>
              <w:jc w:val="both"/>
              <w:rPr>
                <w:rFonts w:ascii="Times New Roman" w:hAnsi="Times New Roman"/>
                <w:sz w:val="24"/>
                <w:szCs w:val="24"/>
              </w:rPr>
            </w:pPr>
            <w:r w:rsidRPr="00062730">
              <w:rPr>
                <w:rFonts w:ascii="Times New Roman" w:hAnsi="Times New Roman"/>
                <w:sz w:val="24"/>
                <w:szCs w:val="24"/>
              </w:rPr>
              <w:t>Проведение акции: «Спорт как альтернатива пагубным привычкам» с привлечением родителей учащихся школ, учащихся, педагогов, работников ЦРБ</w:t>
            </w:r>
          </w:p>
        </w:tc>
        <w:tc>
          <w:tcPr>
            <w:tcW w:w="2101" w:type="dxa"/>
          </w:tcPr>
          <w:p w:rsidR="008D0751" w:rsidRPr="00062730" w:rsidRDefault="008D0751" w:rsidP="00E11C87">
            <w:pPr>
              <w:spacing w:line="0" w:lineRule="atLeast"/>
              <w:jc w:val="both"/>
              <w:rPr>
                <w:rFonts w:ascii="Times New Roman" w:hAnsi="Times New Roman"/>
                <w:sz w:val="24"/>
                <w:szCs w:val="24"/>
              </w:rPr>
            </w:pPr>
            <w:r w:rsidRPr="00062730">
              <w:rPr>
                <w:rFonts w:ascii="Times New Roman" w:hAnsi="Times New Roman"/>
                <w:sz w:val="24"/>
                <w:szCs w:val="24"/>
              </w:rPr>
              <w:t>2020 г.</w:t>
            </w:r>
          </w:p>
        </w:tc>
        <w:tc>
          <w:tcPr>
            <w:tcW w:w="2099" w:type="dxa"/>
          </w:tcPr>
          <w:p w:rsidR="008D0751" w:rsidRPr="00062730" w:rsidRDefault="008D0751" w:rsidP="00E11C87">
            <w:pPr>
              <w:spacing w:line="0" w:lineRule="atLeast"/>
              <w:jc w:val="both"/>
              <w:rPr>
                <w:rFonts w:ascii="Times New Roman" w:hAnsi="Times New Roman"/>
                <w:sz w:val="24"/>
                <w:szCs w:val="24"/>
              </w:rPr>
            </w:pPr>
            <w:r w:rsidRPr="00062730">
              <w:rPr>
                <w:rFonts w:ascii="Times New Roman" w:hAnsi="Times New Roman"/>
                <w:sz w:val="24"/>
                <w:szCs w:val="24"/>
              </w:rPr>
              <w:t>2024 г.</w:t>
            </w:r>
          </w:p>
        </w:tc>
        <w:tc>
          <w:tcPr>
            <w:tcW w:w="3133" w:type="dxa"/>
          </w:tcPr>
          <w:p w:rsidR="008D0751" w:rsidRPr="00062730" w:rsidRDefault="008D0751" w:rsidP="00E11C87">
            <w:pPr>
              <w:spacing w:line="0" w:lineRule="atLeast"/>
              <w:jc w:val="both"/>
              <w:rPr>
                <w:rFonts w:ascii="Times New Roman" w:hAnsi="Times New Roman"/>
                <w:sz w:val="24"/>
                <w:szCs w:val="24"/>
              </w:rPr>
            </w:pPr>
            <w:r w:rsidRPr="00062730">
              <w:rPr>
                <w:rFonts w:ascii="Times New Roman" w:hAnsi="Times New Roman"/>
                <w:sz w:val="24"/>
                <w:szCs w:val="24"/>
              </w:rPr>
              <w:t>Спортивная школа, общеобразовательные учреждения</w:t>
            </w:r>
          </w:p>
        </w:tc>
        <w:tc>
          <w:tcPr>
            <w:tcW w:w="2558" w:type="dxa"/>
          </w:tcPr>
          <w:p w:rsidR="008D0751" w:rsidRPr="00062730" w:rsidRDefault="008D0751" w:rsidP="00E11C87">
            <w:pPr>
              <w:spacing w:line="0" w:lineRule="atLeast"/>
              <w:jc w:val="both"/>
              <w:rPr>
                <w:rFonts w:ascii="Times New Roman" w:hAnsi="Times New Roman"/>
                <w:sz w:val="24"/>
                <w:szCs w:val="24"/>
              </w:rPr>
            </w:pPr>
            <w:r w:rsidRPr="00062730">
              <w:rPr>
                <w:rFonts w:ascii="Times New Roman" w:hAnsi="Times New Roman"/>
                <w:sz w:val="24"/>
                <w:szCs w:val="24"/>
              </w:rPr>
              <w:t>Приобщение молодежи к спорту</w:t>
            </w:r>
          </w:p>
        </w:tc>
      </w:tr>
      <w:tr w:rsidR="008D0751" w:rsidRPr="00062730" w:rsidTr="009E4220">
        <w:tc>
          <w:tcPr>
            <w:tcW w:w="811" w:type="dxa"/>
          </w:tcPr>
          <w:p w:rsidR="008D0751" w:rsidRPr="00062730" w:rsidRDefault="008D0751" w:rsidP="00E11C87">
            <w:pPr>
              <w:spacing w:line="0" w:lineRule="atLeast"/>
              <w:jc w:val="both"/>
              <w:rPr>
                <w:rFonts w:ascii="Times New Roman" w:hAnsi="Times New Roman"/>
                <w:sz w:val="24"/>
                <w:szCs w:val="24"/>
              </w:rPr>
            </w:pPr>
            <w:r w:rsidRPr="00062730">
              <w:rPr>
                <w:rFonts w:ascii="Times New Roman" w:hAnsi="Times New Roman"/>
                <w:sz w:val="24"/>
                <w:szCs w:val="24"/>
              </w:rPr>
              <w:t>3</w:t>
            </w:r>
          </w:p>
        </w:tc>
        <w:tc>
          <w:tcPr>
            <w:tcW w:w="4084" w:type="dxa"/>
          </w:tcPr>
          <w:p w:rsidR="008D0751" w:rsidRPr="00062730" w:rsidRDefault="008D0751" w:rsidP="00E11C87">
            <w:pPr>
              <w:spacing w:line="0" w:lineRule="atLeast"/>
              <w:jc w:val="both"/>
              <w:rPr>
                <w:rFonts w:ascii="Times New Roman" w:hAnsi="Times New Roman"/>
                <w:sz w:val="24"/>
                <w:szCs w:val="24"/>
              </w:rPr>
            </w:pPr>
            <w:r w:rsidRPr="00062730">
              <w:rPr>
                <w:rFonts w:ascii="Times New Roman" w:hAnsi="Times New Roman"/>
                <w:sz w:val="24"/>
                <w:szCs w:val="24"/>
              </w:rPr>
              <w:t>Организация круглого стола с органами опеки и попечительства, социальной защиты населения</w:t>
            </w:r>
          </w:p>
        </w:tc>
        <w:tc>
          <w:tcPr>
            <w:tcW w:w="2101" w:type="dxa"/>
          </w:tcPr>
          <w:p w:rsidR="008D0751" w:rsidRPr="00062730" w:rsidRDefault="008D0751" w:rsidP="00E11C87">
            <w:pPr>
              <w:spacing w:line="0" w:lineRule="atLeast"/>
              <w:jc w:val="both"/>
              <w:rPr>
                <w:rFonts w:ascii="Times New Roman" w:hAnsi="Times New Roman"/>
                <w:sz w:val="24"/>
                <w:szCs w:val="24"/>
              </w:rPr>
            </w:pPr>
            <w:r w:rsidRPr="00062730">
              <w:rPr>
                <w:rFonts w:ascii="Times New Roman" w:hAnsi="Times New Roman"/>
                <w:sz w:val="24"/>
                <w:szCs w:val="24"/>
              </w:rPr>
              <w:t>2020 г.</w:t>
            </w:r>
          </w:p>
        </w:tc>
        <w:tc>
          <w:tcPr>
            <w:tcW w:w="2099" w:type="dxa"/>
          </w:tcPr>
          <w:p w:rsidR="008D0751" w:rsidRPr="00062730" w:rsidRDefault="008D0751" w:rsidP="00E11C87">
            <w:pPr>
              <w:spacing w:line="0" w:lineRule="atLeast"/>
              <w:jc w:val="both"/>
              <w:rPr>
                <w:rFonts w:ascii="Times New Roman" w:hAnsi="Times New Roman"/>
                <w:sz w:val="24"/>
                <w:szCs w:val="24"/>
              </w:rPr>
            </w:pPr>
            <w:r w:rsidRPr="00062730">
              <w:rPr>
                <w:rFonts w:ascii="Times New Roman" w:hAnsi="Times New Roman"/>
                <w:sz w:val="24"/>
                <w:szCs w:val="24"/>
              </w:rPr>
              <w:t>2024 г.</w:t>
            </w:r>
          </w:p>
        </w:tc>
        <w:tc>
          <w:tcPr>
            <w:tcW w:w="3133" w:type="dxa"/>
          </w:tcPr>
          <w:p w:rsidR="008D0751" w:rsidRPr="00062730" w:rsidRDefault="008D0751" w:rsidP="00E11C87">
            <w:pPr>
              <w:spacing w:line="0" w:lineRule="atLeast"/>
              <w:jc w:val="both"/>
              <w:rPr>
                <w:rFonts w:ascii="Times New Roman" w:hAnsi="Times New Roman"/>
                <w:sz w:val="24"/>
                <w:szCs w:val="24"/>
              </w:rPr>
            </w:pPr>
            <w:r w:rsidRPr="00062730">
              <w:rPr>
                <w:rFonts w:ascii="Times New Roman" w:hAnsi="Times New Roman"/>
                <w:sz w:val="24"/>
                <w:szCs w:val="24"/>
              </w:rPr>
              <w:t>наркологический кабинет КГБУЗ «Саянская РБ»</w:t>
            </w:r>
          </w:p>
        </w:tc>
        <w:tc>
          <w:tcPr>
            <w:tcW w:w="2558" w:type="dxa"/>
          </w:tcPr>
          <w:p w:rsidR="008D0751" w:rsidRPr="00062730" w:rsidRDefault="008D0751" w:rsidP="00E11C87">
            <w:pPr>
              <w:spacing w:line="0" w:lineRule="atLeast"/>
              <w:jc w:val="both"/>
              <w:rPr>
                <w:rFonts w:ascii="Times New Roman" w:hAnsi="Times New Roman"/>
                <w:sz w:val="24"/>
                <w:szCs w:val="24"/>
              </w:rPr>
            </w:pPr>
            <w:r w:rsidRPr="00062730">
              <w:rPr>
                <w:rFonts w:ascii="Times New Roman" w:hAnsi="Times New Roman"/>
                <w:sz w:val="24"/>
                <w:szCs w:val="24"/>
              </w:rPr>
              <w:t xml:space="preserve">Разработка межведомственных решений </w:t>
            </w:r>
          </w:p>
        </w:tc>
      </w:tr>
      <w:tr w:rsidR="008D0751" w:rsidRPr="00062730" w:rsidTr="009E4220">
        <w:tc>
          <w:tcPr>
            <w:tcW w:w="811" w:type="dxa"/>
          </w:tcPr>
          <w:p w:rsidR="008D0751" w:rsidRPr="00062730" w:rsidRDefault="008D0751" w:rsidP="00E11C87">
            <w:pPr>
              <w:spacing w:line="0" w:lineRule="atLeast"/>
              <w:jc w:val="both"/>
              <w:rPr>
                <w:rFonts w:ascii="Times New Roman" w:hAnsi="Times New Roman"/>
                <w:sz w:val="24"/>
                <w:szCs w:val="24"/>
              </w:rPr>
            </w:pPr>
            <w:r w:rsidRPr="00062730">
              <w:rPr>
                <w:rFonts w:ascii="Times New Roman" w:hAnsi="Times New Roman"/>
                <w:sz w:val="24"/>
                <w:szCs w:val="24"/>
              </w:rPr>
              <w:lastRenderedPageBreak/>
              <w:t>4</w:t>
            </w:r>
          </w:p>
        </w:tc>
        <w:tc>
          <w:tcPr>
            <w:tcW w:w="4084" w:type="dxa"/>
          </w:tcPr>
          <w:p w:rsidR="008D0751" w:rsidRPr="00062730" w:rsidRDefault="008D0751" w:rsidP="00E11C87">
            <w:pPr>
              <w:spacing w:line="0" w:lineRule="atLeast"/>
              <w:jc w:val="both"/>
              <w:rPr>
                <w:rFonts w:ascii="Times New Roman" w:hAnsi="Times New Roman"/>
                <w:sz w:val="24"/>
                <w:szCs w:val="24"/>
              </w:rPr>
            </w:pPr>
            <w:r w:rsidRPr="00062730">
              <w:rPr>
                <w:rFonts w:ascii="Times New Roman" w:hAnsi="Times New Roman"/>
                <w:sz w:val="24"/>
                <w:szCs w:val="24"/>
              </w:rPr>
              <w:t>Проведение мероприятия под девизом «Молодежь выбирает жизнь».Распространение печатных материалов, беседы в местах скопления молодежи, дискуссии по употреблению наркотических веществ среди молодежи</w:t>
            </w:r>
          </w:p>
        </w:tc>
        <w:tc>
          <w:tcPr>
            <w:tcW w:w="2101" w:type="dxa"/>
          </w:tcPr>
          <w:p w:rsidR="008D0751" w:rsidRPr="00062730" w:rsidRDefault="008D0751" w:rsidP="00E11C87">
            <w:pPr>
              <w:spacing w:line="0" w:lineRule="atLeast"/>
              <w:jc w:val="both"/>
              <w:rPr>
                <w:rFonts w:ascii="Times New Roman" w:hAnsi="Times New Roman"/>
                <w:sz w:val="24"/>
                <w:szCs w:val="24"/>
              </w:rPr>
            </w:pPr>
            <w:r w:rsidRPr="00062730">
              <w:rPr>
                <w:rFonts w:ascii="Times New Roman" w:hAnsi="Times New Roman"/>
                <w:sz w:val="24"/>
                <w:szCs w:val="24"/>
              </w:rPr>
              <w:t>2020 г.</w:t>
            </w:r>
          </w:p>
        </w:tc>
        <w:tc>
          <w:tcPr>
            <w:tcW w:w="2099" w:type="dxa"/>
          </w:tcPr>
          <w:p w:rsidR="008D0751" w:rsidRPr="00062730" w:rsidRDefault="008D0751" w:rsidP="00E11C87">
            <w:pPr>
              <w:spacing w:line="0" w:lineRule="atLeast"/>
              <w:jc w:val="both"/>
              <w:rPr>
                <w:rFonts w:ascii="Times New Roman" w:hAnsi="Times New Roman"/>
                <w:sz w:val="24"/>
                <w:szCs w:val="24"/>
              </w:rPr>
            </w:pPr>
            <w:r w:rsidRPr="00062730">
              <w:rPr>
                <w:rFonts w:ascii="Times New Roman" w:hAnsi="Times New Roman"/>
                <w:sz w:val="24"/>
                <w:szCs w:val="24"/>
              </w:rPr>
              <w:t>2024 г.</w:t>
            </w:r>
          </w:p>
        </w:tc>
        <w:tc>
          <w:tcPr>
            <w:tcW w:w="3133" w:type="dxa"/>
          </w:tcPr>
          <w:p w:rsidR="008D0751" w:rsidRPr="00062730" w:rsidRDefault="008D0751" w:rsidP="00E11C87">
            <w:pPr>
              <w:spacing w:line="0" w:lineRule="atLeast"/>
              <w:jc w:val="both"/>
              <w:rPr>
                <w:rFonts w:ascii="Times New Roman" w:hAnsi="Times New Roman"/>
                <w:sz w:val="24"/>
                <w:szCs w:val="24"/>
              </w:rPr>
            </w:pPr>
            <w:r w:rsidRPr="00062730">
              <w:rPr>
                <w:rFonts w:ascii="Times New Roman" w:hAnsi="Times New Roman"/>
                <w:sz w:val="24"/>
                <w:szCs w:val="24"/>
              </w:rPr>
              <w:t xml:space="preserve">кабинет профилактики КГБУЗ «Саянская РБ» </w:t>
            </w:r>
          </w:p>
        </w:tc>
        <w:tc>
          <w:tcPr>
            <w:tcW w:w="2558" w:type="dxa"/>
          </w:tcPr>
          <w:p w:rsidR="008D0751" w:rsidRDefault="008D0751" w:rsidP="00E11C87">
            <w:pPr>
              <w:spacing w:line="0" w:lineRule="atLeast"/>
              <w:jc w:val="both"/>
              <w:rPr>
                <w:rFonts w:ascii="Times New Roman" w:hAnsi="Times New Roman"/>
                <w:sz w:val="24"/>
                <w:szCs w:val="24"/>
              </w:rPr>
            </w:pPr>
            <w:r w:rsidRPr="00062730">
              <w:rPr>
                <w:rFonts w:ascii="Times New Roman" w:hAnsi="Times New Roman"/>
                <w:sz w:val="24"/>
                <w:szCs w:val="24"/>
              </w:rPr>
              <w:t>Охват не менее 200 чел.</w:t>
            </w:r>
          </w:p>
          <w:p w:rsidR="008D0751" w:rsidRPr="00062730" w:rsidRDefault="008D0751" w:rsidP="00E11C87">
            <w:pPr>
              <w:jc w:val="both"/>
              <w:rPr>
                <w:rFonts w:ascii="Times New Roman" w:hAnsi="Times New Roman"/>
                <w:sz w:val="24"/>
                <w:szCs w:val="24"/>
              </w:rPr>
            </w:pPr>
          </w:p>
        </w:tc>
      </w:tr>
      <w:tr w:rsidR="008D0751" w:rsidRPr="00062730" w:rsidTr="009E4220">
        <w:tc>
          <w:tcPr>
            <w:tcW w:w="811" w:type="dxa"/>
          </w:tcPr>
          <w:p w:rsidR="008D0751" w:rsidRPr="00062730" w:rsidRDefault="008D0751" w:rsidP="00E11C87">
            <w:pPr>
              <w:spacing w:line="0" w:lineRule="atLeast"/>
              <w:jc w:val="both"/>
              <w:rPr>
                <w:rFonts w:ascii="Times New Roman" w:hAnsi="Times New Roman"/>
                <w:sz w:val="24"/>
                <w:szCs w:val="24"/>
              </w:rPr>
            </w:pPr>
            <w:r>
              <w:rPr>
                <w:rFonts w:ascii="Times New Roman" w:hAnsi="Times New Roman"/>
                <w:sz w:val="24"/>
                <w:szCs w:val="24"/>
              </w:rPr>
              <w:t>5</w:t>
            </w:r>
          </w:p>
        </w:tc>
        <w:tc>
          <w:tcPr>
            <w:tcW w:w="4084" w:type="dxa"/>
          </w:tcPr>
          <w:p w:rsidR="008D0751" w:rsidRPr="00062730" w:rsidRDefault="008D0751" w:rsidP="00E11C87">
            <w:pPr>
              <w:pStyle w:val="a4"/>
              <w:jc w:val="both"/>
              <w:rPr>
                <w:rFonts w:ascii="Times New Roman" w:hAnsi="Times New Roman"/>
                <w:b/>
                <w:sz w:val="24"/>
                <w:szCs w:val="24"/>
              </w:rPr>
            </w:pPr>
            <w:r w:rsidRPr="00062730">
              <w:rPr>
                <w:rStyle w:val="a7"/>
                <w:rFonts w:ascii="Times New Roman" w:hAnsi="Times New Roman"/>
                <w:b w:val="0"/>
                <w:color w:val="000000" w:themeColor="text1"/>
                <w:sz w:val="24"/>
                <w:szCs w:val="24"/>
                <w:bdr w:val="none" w:sz="0" w:space="0" w:color="auto" w:frame="1"/>
              </w:rPr>
              <w:t>Международный День борьбы с наркоманией «Скажи наркотикам НЕТ…»</w:t>
            </w:r>
          </w:p>
          <w:p w:rsidR="008D0751" w:rsidRPr="00E63B8C" w:rsidRDefault="008D0751" w:rsidP="00E11C87">
            <w:pPr>
              <w:pStyle w:val="a4"/>
              <w:jc w:val="both"/>
              <w:rPr>
                <w:rFonts w:ascii="Times New Roman" w:hAnsi="Times New Roman"/>
                <w:color w:val="000000"/>
                <w:sz w:val="24"/>
                <w:szCs w:val="24"/>
                <w:shd w:val="clear" w:color="auto" w:fill="FFFFFF"/>
              </w:rPr>
            </w:pPr>
            <w:r w:rsidRPr="00E63B8C">
              <w:rPr>
                <w:rFonts w:ascii="Times New Roman" w:hAnsi="Times New Roman"/>
                <w:color w:val="000000"/>
                <w:sz w:val="24"/>
                <w:szCs w:val="24"/>
                <w:shd w:val="clear" w:color="auto" w:fill="FFFFFF"/>
              </w:rPr>
              <w:t xml:space="preserve"> (акция)</w:t>
            </w:r>
          </w:p>
        </w:tc>
        <w:tc>
          <w:tcPr>
            <w:tcW w:w="2101" w:type="dxa"/>
          </w:tcPr>
          <w:p w:rsidR="008D0751" w:rsidRPr="00E63B8C" w:rsidRDefault="008D0751" w:rsidP="00E11C87">
            <w:pPr>
              <w:pStyle w:val="a4"/>
              <w:jc w:val="both"/>
              <w:rPr>
                <w:rFonts w:ascii="Times New Roman" w:hAnsi="Times New Roman"/>
                <w:sz w:val="24"/>
                <w:szCs w:val="24"/>
              </w:rPr>
            </w:pPr>
          </w:p>
          <w:p w:rsidR="008D0751" w:rsidRPr="00E63B8C" w:rsidRDefault="008D0751" w:rsidP="00E11C87">
            <w:pPr>
              <w:pStyle w:val="a4"/>
              <w:jc w:val="both"/>
              <w:rPr>
                <w:rFonts w:ascii="Times New Roman" w:hAnsi="Times New Roman"/>
                <w:sz w:val="24"/>
                <w:szCs w:val="24"/>
              </w:rPr>
            </w:pPr>
            <w:r w:rsidRPr="00E63B8C">
              <w:rPr>
                <w:rFonts w:ascii="Times New Roman" w:hAnsi="Times New Roman"/>
                <w:sz w:val="24"/>
                <w:szCs w:val="24"/>
              </w:rPr>
              <w:t>26.06.2020</w:t>
            </w:r>
          </w:p>
          <w:p w:rsidR="008D0751" w:rsidRPr="00E63B8C" w:rsidRDefault="008D0751" w:rsidP="00E11C87">
            <w:pPr>
              <w:pStyle w:val="a4"/>
              <w:jc w:val="both"/>
              <w:rPr>
                <w:rFonts w:ascii="Times New Roman" w:hAnsi="Times New Roman"/>
                <w:sz w:val="24"/>
                <w:szCs w:val="24"/>
              </w:rPr>
            </w:pPr>
          </w:p>
        </w:tc>
        <w:tc>
          <w:tcPr>
            <w:tcW w:w="2099" w:type="dxa"/>
          </w:tcPr>
          <w:p w:rsidR="008D0751" w:rsidRPr="00E63B8C" w:rsidRDefault="008D0751" w:rsidP="00E11C87">
            <w:pPr>
              <w:pStyle w:val="a4"/>
              <w:jc w:val="both"/>
              <w:rPr>
                <w:rFonts w:ascii="Times New Roman" w:hAnsi="Times New Roman"/>
                <w:sz w:val="24"/>
                <w:szCs w:val="24"/>
              </w:rPr>
            </w:pPr>
          </w:p>
          <w:p w:rsidR="008D0751" w:rsidRPr="00E63B8C" w:rsidRDefault="008D0751" w:rsidP="00E11C87">
            <w:pPr>
              <w:pStyle w:val="a4"/>
              <w:jc w:val="both"/>
              <w:rPr>
                <w:rFonts w:ascii="Times New Roman" w:hAnsi="Times New Roman"/>
                <w:sz w:val="24"/>
                <w:szCs w:val="24"/>
              </w:rPr>
            </w:pPr>
            <w:r w:rsidRPr="00E63B8C">
              <w:rPr>
                <w:rFonts w:ascii="Times New Roman" w:hAnsi="Times New Roman"/>
                <w:sz w:val="24"/>
                <w:szCs w:val="24"/>
              </w:rPr>
              <w:t>2024</w:t>
            </w:r>
          </w:p>
        </w:tc>
        <w:tc>
          <w:tcPr>
            <w:tcW w:w="3133" w:type="dxa"/>
          </w:tcPr>
          <w:p w:rsidR="008D0751" w:rsidRPr="00E63B8C" w:rsidRDefault="008D0751" w:rsidP="00E11C87">
            <w:pPr>
              <w:pStyle w:val="a4"/>
              <w:jc w:val="both"/>
              <w:rPr>
                <w:rFonts w:ascii="Times New Roman" w:hAnsi="Times New Roman"/>
                <w:sz w:val="24"/>
                <w:szCs w:val="24"/>
              </w:rPr>
            </w:pPr>
            <w:r w:rsidRPr="00E63B8C">
              <w:rPr>
                <w:rFonts w:ascii="Times New Roman" w:hAnsi="Times New Roman"/>
                <w:sz w:val="24"/>
                <w:szCs w:val="24"/>
              </w:rPr>
              <w:t>Дерябина Т.М., директор Саянского краеведческого музея</w:t>
            </w:r>
          </w:p>
        </w:tc>
        <w:tc>
          <w:tcPr>
            <w:tcW w:w="2558" w:type="dxa"/>
          </w:tcPr>
          <w:p w:rsidR="008D0751" w:rsidRPr="00E63B8C" w:rsidRDefault="008D0751" w:rsidP="00E11C87">
            <w:pPr>
              <w:pStyle w:val="a4"/>
              <w:jc w:val="both"/>
              <w:rPr>
                <w:rFonts w:ascii="Times New Roman" w:hAnsi="Times New Roman"/>
                <w:sz w:val="24"/>
                <w:szCs w:val="24"/>
              </w:rPr>
            </w:pPr>
            <w:r w:rsidRPr="00E63B8C">
              <w:rPr>
                <w:rFonts w:ascii="Times New Roman" w:hAnsi="Times New Roman"/>
                <w:sz w:val="24"/>
                <w:szCs w:val="24"/>
              </w:rPr>
              <w:t>Ежегодно, Охват не менее 1000 чел</w:t>
            </w:r>
          </w:p>
        </w:tc>
      </w:tr>
      <w:tr w:rsidR="008D0751" w:rsidRPr="00062730" w:rsidTr="009E4220">
        <w:tc>
          <w:tcPr>
            <w:tcW w:w="811" w:type="dxa"/>
          </w:tcPr>
          <w:p w:rsidR="008D0751" w:rsidRDefault="008D0751" w:rsidP="00E11C87">
            <w:pPr>
              <w:spacing w:line="0" w:lineRule="atLeast"/>
              <w:jc w:val="both"/>
              <w:rPr>
                <w:rFonts w:ascii="Times New Roman" w:hAnsi="Times New Roman"/>
                <w:sz w:val="24"/>
                <w:szCs w:val="24"/>
              </w:rPr>
            </w:pPr>
            <w:r>
              <w:rPr>
                <w:rFonts w:ascii="Times New Roman" w:hAnsi="Times New Roman"/>
                <w:sz w:val="24"/>
                <w:szCs w:val="24"/>
              </w:rPr>
              <w:t>6</w:t>
            </w:r>
          </w:p>
        </w:tc>
        <w:tc>
          <w:tcPr>
            <w:tcW w:w="4084" w:type="dxa"/>
          </w:tcPr>
          <w:p w:rsidR="008D0751" w:rsidRPr="00062730" w:rsidRDefault="008D0751" w:rsidP="008D0751">
            <w:pPr>
              <w:spacing w:line="0" w:lineRule="atLeast"/>
              <w:jc w:val="both"/>
              <w:rPr>
                <w:rFonts w:ascii="Times New Roman" w:hAnsi="Times New Roman"/>
                <w:sz w:val="24"/>
                <w:szCs w:val="24"/>
              </w:rPr>
            </w:pPr>
            <w:r w:rsidRPr="00062730">
              <w:rPr>
                <w:rFonts w:ascii="Times New Roman" w:hAnsi="Times New Roman"/>
                <w:sz w:val="24"/>
                <w:szCs w:val="24"/>
              </w:rPr>
              <w:t>Организация и проведение социально-психологического тестирования в общеобразовательных организациях</w:t>
            </w:r>
          </w:p>
        </w:tc>
        <w:tc>
          <w:tcPr>
            <w:tcW w:w="2101" w:type="dxa"/>
          </w:tcPr>
          <w:p w:rsidR="008D0751" w:rsidRPr="00062730" w:rsidRDefault="008D0751" w:rsidP="008D0751">
            <w:pPr>
              <w:spacing w:line="0" w:lineRule="atLeast"/>
              <w:jc w:val="both"/>
              <w:rPr>
                <w:rFonts w:ascii="Times New Roman" w:hAnsi="Times New Roman"/>
                <w:sz w:val="24"/>
                <w:szCs w:val="24"/>
              </w:rPr>
            </w:pPr>
            <w:r w:rsidRPr="00062730">
              <w:rPr>
                <w:rFonts w:ascii="Times New Roman" w:hAnsi="Times New Roman"/>
                <w:sz w:val="24"/>
                <w:szCs w:val="24"/>
              </w:rPr>
              <w:t>2020 г.</w:t>
            </w:r>
          </w:p>
        </w:tc>
        <w:tc>
          <w:tcPr>
            <w:tcW w:w="2099" w:type="dxa"/>
          </w:tcPr>
          <w:p w:rsidR="008D0751" w:rsidRPr="00062730" w:rsidRDefault="008D0751" w:rsidP="008D0751">
            <w:pPr>
              <w:spacing w:line="0" w:lineRule="atLeast"/>
              <w:jc w:val="both"/>
              <w:rPr>
                <w:rFonts w:ascii="Times New Roman" w:hAnsi="Times New Roman"/>
                <w:sz w:val="24"/>
                <w:szCs w:val="24"/>
              </w:rPr>
            </w:pPr>
            <w:r w:rsidRPr="00062730">
              <w:rPr>
                <w:rFonts w:ascii="Times New Roman" w:hAnsi="Times New Roman"/>
                <w:sz w:val="24"/>
                <w:szCs w:val="24"/>
              </w:rPr>
              <w:t>2024 г.</w:t>
            </w:r>
          </w:p>
        </w:tc>
        <w:tc>
          <w:tcPr>
            <w:tcW w:w="3133" w:type="dxa"/>
          </w:tcPr>
          <w:p w:rsidR="008D0751" w:rsidRPr="00062730" w:rsidRDefault="008D0751" w:rsidP="008D0751">
            <w:pPr>
              <w:spacing w:line="0" w:lineRule="atLeast"/>
              <w:jc w:val="both"/>
              <w:rPr>
                <w:rFonts w:ascii="Times New Roman" w:hAnsi="Times New Roman"/>
                <w:sz w:val="24"/>
                <w:szCs w:val="24"/>
              </w:rPr>
            </w:pPr>
            <w:r w:rsidRPr="00062730">
              <w:rPr>
                <w:rFonts w:ascii="Times New Roman" w:hAnsi="Times New Roman"/>
                <w:sz w:val="24"/>
                <w:szCs w:val="24"/>
              </w:rPr>
              <w:t>Руководители ОО</w:t>
            </w:r>
          </w:p>
        </w:tc>
        <w:tc>
          <w:tcPr>
            <w:tcW w:w="2558" w:type="dxa"/>
          </w:tcPr>
          <w:p w:rsidR="008D0751" w:rsidRPr="00062730" w:rsidRDefault="008D0751" w:rsidP="008D0751">
            <w:pPr>
              <w:spacing w:line="0" w:lineRule="atLeast"/>
              <w:jc w:val="both"/>
              <w:rPr>
                <w:rFonts w:ascii="Times New Roman" w:hAnsi="Times New Roman"/>
                <w:sz w:val="24"/>
                <w:szCs w:val="24"/>
              </w:rPr>
            </w:pPr>
            <w:r w:rsidRPr="00062730">
              <w:rPr>
                <w:rFonts w:ascii="Times New Roman" w:hAnsi="Times New Roman"/>
                <w:sz w:val="24"/>
                <w:szCs w:val="24"/>
              </w:rPr>
              <w:t>Раннее выявление незаконного потребления наркотических средств и психотропных веществ, оказание адресной психологической помощи.</w:t>
            </w:r>
          </w:p>
        </w:tc>
      </w:tr>
      <w:tr w:rsidR="008D0751" w:rsidRPr="00062730" w:rsidTr="00E11C87">
        <w:tc>
          <w:tcPr>
            <w:tcW w:w="14786" w:type="dxa"/>
            <w:gridSpan w:val="6"/>
          </w:tcPr>
          <w:p w:rsidR="008D0751" w:rsidRPr="00062730" w:rsidRDefault="008D0751" w:rsidP="00E11C87">
            <w:pPr>
              <w:spacing w:line="0" w:lineRule="atLeast"/>
              <w:jc w:val="both"/>
              <w:rPr>
                <w:rFonts w:ascii="Times New Roman" w:hAnsi="Times New Roman"/>
                <w:sz w:val="24"/>
                <w:szCs w:val="24"/>
              </w:rPr>
            </w:pPr>
            <w:r>
              <w:rPr>
                <w:rFonts w:ascii="Times New Roman" w:hAnsi="Times New Roman"/>
                <w:sz w:val="24"/>
                <w:szCs w:val="24"/>
              </w:rPr>
              <w:t>4.Вовлечение добровольческих организаций в мероприятия по укреплению общественного здоровья</w:t>
            </w:r>
          </w:p>
        </w:tc>
      </w:tr>
      <w:tr w:rsidR="008D0751" w:rsidRPr="00062730" w:rsidTr="009E4220">
        <w:tc>
          <w:tcPr>
            <w:tcW w:w="811" w:type="dxa"/>
          </w:tcPr>
          <w:p w:rsidR="008D0751" w:rsidRPr="00062730" w:rsidRDefault="008D0751" w:rsidP="00E11C87">
            <w:pPr>
              <w:spacing w:line="0" w:lineRule="atLeast"/>
              <w:jc w:val="both"/>
              <w:rPr>
                <w:rFonts w:ascii="Times New Roman" w:hAnsi="Times New Roman"/>
                <w:sz w:val="24"/>
                <w:szCs w:val="24"/>
              </w:rPr>
            </w:pPr>
            <w:r>
              <w:rPr>
                <w:rFonts w:ascii="Times New Roman" w:hAnsi="Times New Roman"/>
                <w:sz w:val="24"/>
                <w:szCs w:val="24"/>
              </w:rPr>
              <w:t>1</w:t>
            </w:r>
          </w:p>
        </w:tc>
        <w:tc>
          <w:tcPr>
            <w:tcW w:w="4084" w:type="dxa"/>
          </w:tcPr>
          <w:p w:rsidR="008D0751" w:rsidRDefault="008D0751" w:rsidP="00E11C87">
            <w:pPr>
              <w:jc w:val="both"/>
              <w:rPr>
                <w:rFonts w:ascii="Times New Roman" w:hAnsi="Times New Roman"/>
              </w:rPr>
            </w:pPr>
            <w:r>
              <w:rPr>
                <w:rFonts w:ascii="Times New Roman" w:hAnsi="Times New Roman"/>
              </w:rPr>
              <w:t>Проведение акций с привлечением волонтеров-медиков</w:t>
            </w:r>
          </w:p>
          <w:p w:rsidR="008D0751" w:rsidRPr="004C6F26" w:rsidRDefault="008D0751" w:rsidP="00E11C87">
            <w:pPr>
              <w:jc w:val="both"/>
              <w:rPr>
                <w:rFonts w:ascii="Times New Roman" w:hAnsi="Times New Roman"/>
              </w:rPr>
            </w:pPr>
          </w:p>
        </w:tc>
        <w:tc>
          <w:tcPr>
            <w:tcW w:w="2101" w:type="dxa"/>
          </w:tcPr>
          <w:p w:rsidR="008D0751" w:rsidRPr="00A4404A" w:rsidRDefault="008D0751" w:rsidP="00E11C87">
            <w:pPr>
              <w:jc w:val="both"/>
              <w:rPr>
                <w:rFonts w:ascii="Times New Roman" w:hAnsi="Times New Roman"/>
              </w:rPr>
            </w:pPr>
            <w:r>
              <w:rPr>
                <w:rFonts w:ascii="Times New Roman" w:hAnsi="Times New Roman"/>
              </w:rPr>
              <w:t>2020 г.</w:t>
            </w:r>
          </w:p>
        </w:tc>
        <w:tc>
          <w:tcPr>
            <w:tcW w:w="2099" w:type="dxa"/>
          </w:tcPr>
          <w:p w:rsidR="008D0751" w:rsidRPr="00A4404A" w:rsidRDefault="008D0751" w:rsidP="00E11C87">
            <w:pPr>
              <w:jc w:val="both"/>
              <w:rPr>
                <w:rFonts w:ascii="Times New Roman" w:hAnsi="Times New Roman"/>
              </w:rPr>
            </w:pPr>
            <w:r>
              <w:rPr>
                <w:rFonts w:ascii="Times New Roman" w:hAnsi="Times New Roman"/>
              </w:rPr>
              <w:t>2024 г.</w:t>
            </w:r>
          </w:p>
        </w:tc>
        <w:tc>
          <w:tcPr>
            <w:tcW w:w="3133" w:type="dxa"/>
          </w:tcPr>
          <w:p w:rsidR="008D0751" w:rsidRDefault="008D0751" w:rsidP="00E11C87">
            <w:pPr>
              <w:jc w:val="both"/>
              <w:rPr>
                <w:rFonts w:ascii="Times New Roman" w:hAnsi="Times New Roman"/>
              </w:rPr>
            </w:pPr>
            <w:r>
              <w:rPr>
                <w:rFonts w:ascii="Times New Roman" w:hAnsi="Times New Roman"/>
              </w:rPr>
              <w:t>И.о. директора МБУ МЦ «Саяны»</w:t>
            </w:r>
          </w:p>
          <w:p w:rsidR="008D0751" w:rsidRPr="00A4404A" w:rsidRDefault="008D0751" w:rsidP="00E11C87">
            <w:pPr>
              <w:jc w:val="both"/>
              <w:rPr>
                <w:rFonts w:ascii="Times New Roman" w:hAnsi="Times New Roman"/>
              </w:rPr>
            </w:pPr>
            <w:r>
              <w:rPr>
                <w:rFonts w:ascii="Times New Roman" w:hAnsi="Times New Roman"/>
              </w:rPr>
              <w:t>Н.В. Афанасьева</w:t>
            </w:r>
          </w:p>
        </w:tc>
        <w:tc>
          <w:tcPr>
            <w:tcW w:w="2558" w:type="dxa"/>
          </w:tcPr>
          <w:p w:rsidR="008D0751" w:rsidRPr="00A4404A" w:rsidRDefault="008D0751" w:rsidP="00E11C87">
            <w:pPr>
              <w:jc w:val="both"/>
              <w:rPr>
                <w:rFonts w:ascii="Times New Roman" w:hAnsi="Times New Roman"/>
              </w:rPr>
            </w:pPr>
            <w:r>
              <w:rPr>
                <w:rFonts w:ascii="Times New Roman" w:hAnsi="Times New Roman"/>
              </w:rPr>
              <w:t>Проведение акций на тему здоровья , ежегодно</w:t>
            </w:r>
          </w:p>
        </w:tc>
      </w:tr>
      <w:tr w:rsidR="008D0751" w:rsidRPr="00062730" w:rsidTr="009E4220">
        <w:tc>
          <w:tcPr>
            <w:tcW w:w="811" w:type="dxa"/>
          </w:tcPr>
          <w:p w:rsidR="008D0751" w:rsidRPr="00062730" w:rsidRDefault="008D0751" w:rsidP="00E11C87">
            <w:pPr>
              <w:spacing w:line="0" w:lineRule="atLeast"/>
              <w:jc w:val="both"/>
              <w:rPr>
                <w:rFonts w:ascii="Times New Roman" w:hAnsi="Times New Roman"/>
                <w:sz w:val="24"/>
                <w:szCs w:val="24"/>
              </w:rPr>
            </w:pPr>
            <w:r>
              <w:rPr>
                <w:rFonts w:ascii="Times New Roman" w:hAnsi="Times New Roman"/>
                <w:sz w:val="24"/>
                <w:szCs w:val="24"/>
              </w:rPr>
              <w:t>2</w:t>
            </w:r>
          </w:p>
        </w:tc>
        <w:tc>
          <w:tcPr>
            <w:tcW w:w="4084" w:type="dxa"/>
          </w:tcPr>
          <w:p w:rsidR="008D0751" w:rsidRPr="004C6F26" w:rsidRDefault="008D0751" w:rsidP="00E11C87">
            <w:pPr>
              <w:jc w:val="both"/>
              <w:rPr>
                <w:rFonts w:ascii="Times New Roman" w:hAnsi="Times New Roman"/>
              </w:rPr>
            </w:pPr>
            <w:r>
              <w:rPr>
                <w:rFonts w:ascii="Times New Roman" w:hAnsi="Times New Roman"/>
              </w:rPr>
              <w:t>Участие волонтерской организации в ТИМ «Юниор»</w:t>
            </w:r>
          </w:p>
        </w:tc>
        <w:tc>
          <w:tcPr>
            <w:tcW w:w="2101" w:type="dxa"/>
          </w:tcPr>
          <w:p w:rsidR="008D0751" w:rsidRPr="00A4404A" w:rsidRDefault="008D0751" w:rsidP="00E11C87">
            <w:pPr>
              <w:jc w:val="both"/>
              <w:rPr>
                <w:rFonts w:ascii="Times New Roman" w:hAnsi="Times New Roman"/>
              </w:rPr>
            </w:pPr>
            <w:r>
              <w:rPr>
                <w:rFonts w:ascii="Times New Roman" w:hAnsi="Times New Roman"/>
              </w:rPr>
              <w:t>2020 г.</w:t>
            </w:r>
          </w:p>
        </w:tc>
        <w:tc>
          <w:tcPr>
            <w:tcW w:w="2099" w:type="dxa"/>
          </w:tcPr>
          <w:p w:rsidR="008D0751" w:rsidRPr="00A4404A" w:rsidRDefault="008D0751" w:rsidP="00E11C87">
            <w:pPr>
              <w:jc w:val="both"/>
              <w:rPr>
                <w:rFonts w:ascii="Times New Roman" w:hAnsi="Times New Roman"/>
              </w:rPr>
            </w:pPr>
            <w:r>
              <w:rPr>
                <w:rFonts w:ascii="Times New Roman" w:hAnsi="Times New Roman"/>
              </w:rPr>
              <w:t>2024 г.</w:t>
            </w:r>
          </w:p>
        </w:tc>
        <w:tc>
          <w:tcPr>
            <w:tcW w:w="3133" w:type="dxa"/>
          </w:tcPr>
          <w:p w:rsidR="008D0751" w:rsidRDefault="008D0751" w:rsidP="00E11C87">
            <w:pPr>
              <w:jc w:val="both"/>
              <w:rPr>
                <w:rFonts w:ascii="Times New Roman" w:hAnsi="Times New Roman"/>
              </w:rPr>
            </w:pPr>
            <w:r>
              <w:rPr>
                <w:rFonts w:ascii="Times New Roman" w:hAnsi="Times New Roman"/>
              </w:rPr>
              <w:t>И.о. директора МБУ МЦ «Саяны»</w:t>
            </w:r>
          </w:p>
          <w:p w:rsidR="008D0751" w:rsidRPr="00A4404A" w:rsidRDefault="008D0751" w:rsidP="00E11C87">
            <w:pPr>
              <w:jc w:val="both"/>
              <w:rPr>
                <w:rFonts w:ascii="Times New Roman" w:hAnsi="Times New Roman"/>
              </w:rPr>
            </w:pPr>
            <w:r>
              <w:rPr>
                <w:rFonts w:ascii="Times New Roman" w:hAnsi="Times New Roman"/>
              </w:rPr>
              <w:t>Н.В. Афанасьева</w:t>
            </w:r>
          </w:p>
        </w:tc>
        <w:tc>
          <w:tcPr>
            <w:tcW w:w="2558" w:type="dxa"/>
          </w:tcPr>
          <w:p w:rsidR="008D0751" w:rsidRPr="00A4404A" w:rsidRDefault="008D0751" w:rsidP="00E11C87">
            <w:pPr>
              <w:jc w:val="both"/>
              <w:rPr>
                <w:rFonts w:ascii="Times New Roman" w:hAnsi="Times New Roman"/>
              </w:rPr>
            </w:pPr>
            <w:r>
              <w:rPr>
                <w:rFonts w:ascii="Times New Roman" w:hAnsi="Times New Roman"/>
              </w:rPr>
              <w:t xml:space="preserve">Участие волонтеров-медиков в Форуме </w:t>
            </w:r>
          </w:p>
        </w:tc>
      </w:tr>
      <w:tr w:rsidR="008D0751" w:rsidRPr="00062730" w:rsidTr="009E4220">
        <w:tc>
          <w:tcPr>
            <w:tcW w:w="811" w:type="dxa"/>
          </w:tcPr>
          <w:p w:rsidR="008D0751" w:rsidRPr="00062730" w:rsidRDefault="008D0751" w:rsidP="00E11C87">
            <w:pPr>
              <w:spacing w:line="0" w:lineRule="atLeast"/>
              <w:jc w:val="both"/>
              <w:rPr>
                <w:rFonts w:ascii="Times New Roman" w:hAnsi="Times New Roman"/>
                <w:sz w:val="24"/>
                <w:szCs w:val="24"/>
              </w:rPr>
            </w:pPr>
            <w:r>
              <w:rPr>
                <w:rFonts w:ascii="Times New Roman" w:hAnsi="Times New Roman"/>
                <w:sz w:val="24"/>
                <w:szCs w:val="24"/>
              </w:rPr>
              <w:t>3</w:t>
            </w:r>
          </w:p>
        </w:tc>
        <w:tc>
          <w:tcPr>
            <w:tcW w:w="4084" w:type="dxa"/>
          </w:tcPr>
          <w:p w:rsidR="008D0751" w:rsidRPr="004C6F26" w:rsidRDefault="008D0751" w:rsidP="00E11C87">
            <w:pPr>
              <w:jc w:val="both"/>
              <w:rPr>
                <w:rFonts w:ascii="Times New Roman" w:hAnsi="Times New Roman"/>
              </w:rPr>
            </w:pPr>
            <w:r>
              <w:rPr>
                <w:rFonts w:ascii="Times New Roman" w:hAnsi="Times New Roman"/>
              </w:rPr>
              <w:t>Участие волонтерской организации в ТИМ «Бирюса»</w:t>
            </w:r>
          </w:p>
        </w:tc>
        <w:tc>
          <w:tcPr>
            <w:tcW w:w="2101" w:type="dxa"/>
          </w:tcPr>
          <w:p w:rsidR="008D0751" w:rsidRPr="00A4404A" w:rsidRDefault="008D0751" w:rsidP="00E11C87">
            <w:pPr>
              <w:jc w:val="both"/>
              <w:rPr>
                <w:rFonts w:ascii="Times New Roman" w:hAnsi="Times New Roman"/>
              </w:rPr>
            </w:pPr>
            <w:r>
              <w:rPr>
                <w:rFonts w:ascii="Times New Roman" w:hAnsi="Times New Roman"/>
              </w:rPr>
              <w:t>2020 г.</w:t>
            </w:r>
          </w:p>
        </w:tc>
        <w:tc>
          <w:tcPr>
            <w:tcW w:w="2099" w:type="dxa"/>
          </w:tcPr>
          <w:p w:rsidR="008D0751" w:rsidRPr="00A4404A" w:rsidRDefault="008D0751" w:rsidP="00E11C87">
            <w:pPr>
              <w:jc w:val="both"/>
              <w:rPr>
                <w:rFonts w:ascii="Times New Roman" w:hAnsi="Times New Roman"/>
              </w:rPr>
            </w:pPr>
            <w:r>
              <w:rPr>
                <w:rFonts w:ascii="Times New Roman" w:hAnsi="Times New Roman"/>
              </w:rPr>
              <w:t>2024 г.</w:t>
            </w:r>
          </w:p>
        </w:tc>
        <w:tc>
          <w:tcPr>
            <w:tcW w:w="3133" w:type="dxa"/>
          </w:tcPr>
          <w:p w:rsidR="008D0751" w:rsidRDefault="008D0751" w:rsidP="00E11C87">
            <w:pPr>
              <w:jc w:val="both"/>
              <w:rPr>
                <w:rFonts w:ascii="Times New Roman" w:hAnsi="Times New Roman"/>
              </w:rPr>
            </w:pPr>
            <w:r>
              <w:rPr>
                <w:rFonts w:ascii="Times New Roman" w:hAnsi="Times New Roman"/>
              </w:rPr>
              <w:t>И.о. директора МБУ МЦ «Саяны»</w:t>
            </w:r>
          </w:p>
          <w:p w:rsidR="008D0751" w:rsidRPr="00A4404A" w:rsidRDefault="008D0751" w:rsidP="00E11C87">
            <w:pPr>
              <w:jc w:val="both"/>
              <w:rPr>
                <w:rFonts w:ascii="Times New Roman" w:hAnsi="Times New Roman"/>
              </w:rPr>
            </w:pPr>
            <w:r>
              <w:rPr>
                <w:rFonts w:ascii="Times New Roman" w:hAnsi="Times New Roman"/>
              </w:rPr>
              <w:t>Н.В. Афанасьева</w:t>
            </w:r>
          </w:p>
        </w:tc>
        <w:tc>
          <w:tcPr>
            <w:tcW w:w="2558" w:type="dxa"/>
          </w:tcPr>
          <w:p w:rsidR="008D0751" w:rsidRPr="00A4404A" w:rsidRDefault="008D0751" w:rsidP="00E11C87">
            <w:pPr>
              <w:jc w:val="both"/>
              <w:rPr>
                <w:rFonts w:ascii="Times New Roman" w:hAnsi="Times New Roman"/>
              </w:rPr>
            </w:pPr>
            <w:r>
              <w:rPr>
                <w:rFonts w:ascii="Times New Roman" w:hAnsi="Times New Roman"/>
              </w:rPr>
              <w:t>Участие волонтеров-медиков в Форуме</w:t>
            </w:r>
          </w:p>
        </w:tc>
      </w:tr>
    </w:tbl>
    <w:p w:rsidR="00F82C39" w:rsidRPr="00062730" w:rsidRDefault="00F82C39" w:rsidP="00E11C87">
      <w:pPr>
        <w:jc w:val="both"/>
        <w:rPr>
          <w:rFonts w:ascii="Times New Roman" w:hAnsi="Times New Roman"/>
          <w:sz w:val="24"/>
          <w:szCs w:val="24"/>
        </w:rPr>
      </w:pPr>
    </w:p>
    <w:sectPr w:rsidR="00F82C39" w:rsidRPr="00062730" w:rsidSect="00F64364">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26471"/>
    <w:multiLevelType w:val="multilevel"/>
    <w:tmpl w:val="15EC530C"/>
    <w:lvl w:ilvl="0">
      <w:start w:val="1"/>
      <w:numFmt w:val="decimal"/>
      <w:lvlText w:val="%1."/>
      <w:lvlJc w:val="left"/>
      <w:pPr>
        <w:ind w:left="720" w:hanging="360"/>
      </w:pPr>
      <w:rPr>
        <w:rFonts w:hint="default"/>
      </w:rPr>
    </w:lvl>
    <w:lvl w:ilvl="1">
      <w:start w:val="3"/>
      <w:numFmt w:val="decimal"/>
      <w:isLgl/>
      <w:lvlText w:val="%1.%2"/>
      <w:lvlJc w:val="left"/>
      <w:pPr>
        <w:ind w:left="1005" w:hanging="645"/>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AE41C43"/>
    <w:multiLevelType w:val="hybridMultilevel"/>
    <w:tmpl w:val="D820EA0E"/>
    <w:lvl w:ilvl="0" w:tplc="C5D28B2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39DC72F6"/>
    <w:multiLevelType w:val="hybridMultilevel"/>
    <w:tmpl w:val="D85E0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925602"/>
    <w:multiLevelType w:val="hybridMultilevel"/>
    <w:tmpl w:val="FF94619A"/>
    <w:lvl w:ilvl="0" w:tplc="11EC11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4284296"/>
    <w:multiLevelType w:val="hybridMultilevel"/>
    <w:tmpl w:val="B3C6397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6676D2"/>
    <w:multiLevelType w:val="hybridMultilevel"/>
    <w:tmpl w:val="36221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DD5A13"/>
    <w:multiLevelType w:val="hybridMultilevel"/>
    <w:tmpl w:val="DDA21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485856"/>
    <w:multiLevelType w:val="hybridMultilevel"/>
    <w:tmpl w:val="74C06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DC150F"/>
    <w:multiLevelType w:val="hybridMultilevel"/>
    <w:tmpl w:val="0D828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8"/>
  </w:num>
  <w:num w:numId="6">
    <w:abstractNumId w:val="2"/>
  </w:num>
  <w:num w:numId="7">
    <w:abstractNumId w:val="3"/>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E0612"/>
    <w:rsid w:val="00062730"/>
    <w:rsid w:val="00067F83"/>
    <w:rsid w:val="00097B4E"/>
    <w:rsid w:val="000C1C09"/>
    <w:rsid w:val="000F3EFA"/>
    <w:rsid w:val="00127D12"/>
    <w:rsid w:val="0014711F"/>
    <w:rsid w:val="00150216"/>
    <w:rsid w:val="00184708"/>
    <w:rsid w:val="001D2797"/>
    <w:rsid w:val="00257661"/>
    <w:rsid w:val="00263273"/>
    <w:rsid w:val="002D1A00"/>
    <w:rsid w:val="002D6F8F"/>
    <w:rsid w:val="002E0612"/>
    <w:rsid w:val="00320720"/>
    <w:rsid w:val="00334A3F"/>
    <w:rsid w:val="003C3D09"/>
    <w:rsid w:val="00440ACE"/>
    <w:rsid w:val="004C2EA6"/>
    <w:rsid w:val="004C6F26"/>
    <w:rsid w:val="004D4852"/>
    <w:rsid w:val="004E1968"/>
    <w:rsid w:val="004E42D2"/>
    <w:rsid w:val="00500C92"/>
    <w:rsid w:val="005A1535"/>
    <w:rsid w:val="005F5A59"/>
    <w:rsid w:val="006704F5"/>
    <w:rsid w:val="006A33BE"/>
    <w:rsid w:val="006A61F4"/>
    <w:rsid w:val="006B213F"/>
    <w:rsid w:val="006E500B"/>
    <w:rsid w:val="00713B7C"/>
    <w:rsid w:val="00717E58"/>
    <w:rsid w:val="00740EC1"/>
    <w:rsid w:val="00756B95"/>
    <w:rsid w:val="00805430"/>
    <w:rsid w:val="00811F76"/>
    <w:rsid w:val="00812AD4"/>
    <w:rsid w:val="00814D78"/>
    <w:rsid w:val="00846803"/>
    <w:rsid w:val="008C4C49"/>
    <w:rsid w:val="008D0751"/>
    <w:rsid w:val="008E4206"/>
    <w:rsid w:val="00963B22"/>
    <w:rsid w:val="009721B1"/>
    <w:rsid w:val="00977A78"/>
    <w:rsid w:val="009C4937"/>
    <w:rsid w:val="009E4220"/>
    <w:rsid w:val="00A2326A"/>
    <w:rsid w:val="00A3006F"/>
    <w:rsid w:val="00A45437"/>
    <w:rsid w:val="00A740C6"/>
    <w:rsid w:val="00A857A9"/>
    <w:rsid w:val="00A92F08"/>
    <w:rsid w:val="00AB5091"/>
    <w:rsid w:val="00AD3E2A"/>
    <w:rsid w:val="00B46865"/>
    <w:rsid w:val="00B7143C"/>
    <w:rsid w:val="00BA628C"/>
    <w:rsid w:val="00BD12B2"/>
    <w:rsid w:val="00BD28EE"/>
    <w:rsid w:val="00BD3F5F"/>
    <w:rsid w:val="00BE3304"/>
    <w:rsid w:val="00C1105E"/>
    <w:rsid w:val="00CB1859"/>
    <w:rsid w:val="00CC72F0"/>
    <w:rsid w:val="00CE0470"/>
    <w:rsid w:val="00D24E3A"/>
    <w:rsid w:val="00D80299"/>
    <w:rsid w:val="00D8281F"/>
    <w:rsid w:val="00DA39CF"/>
    <w:rsid w:val="00E065BD"/>
    <w:rsid w:val="00E07B2A"/>
    <w:rsid w:val="00E11C87"/>
    <w:rsid w:val="00E33274"/>
    <w:rsid w:val="00E63B8C"/>
    <w:rsid w:val="00E74067"/>
    <w:rsid w:val="00EA7677"/>
    <w:rsid w:val="00EE4BCC"/>
    <w:rsid w:val="00F25A0E"/>
    <w:rsid w:val="00F520F5"/>
    <w:rsid w:val="00F64364"/>
    <w:rsid w:val="00F82C39"/>
    <w:rsid w:val="00F83540"/>
    <w:rsid w:val="00FA27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61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2E06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E0612"/>
    <w:pPr>
      <w:autoSpaceDE w:val="0"/>
      <w:autoSpaceDN w:val="0"/>
      <w:adjustRightInd w:val="0"/>
      <w:spacing w:after="0" w:line="240" w:lineRule="auto"/>
    </w:pPr>
    <w:rPr>
      <w:rFonts w:ascii="Arial" w:eastAsia="Calibri" w:hAnsi="Arial" w:cs="Arial"/>
      <w:sz w:val="20"/>
      <w:szCs w:val="20"/>
    </w:rPr>
  </w:style>
  <w:style w:type="paragraph" w:styleId="a3">
    <w:name w:val="List Paragraph"/>
    <w:basedOn w:val="a"/>
    <w:uiPriority w:val="34"/>
    <w:qFormat/>
    <w:rsid w:val="002E0612"/>
    <w:pPr>
      <w:ind w:left="720"/>
      <w:contextualSpacing/>
    </w:pPr>
  </w:style>
  <w:style w:type="paragraph" w:customStyle="1" w:styleId="ConsPlusNonformat">
    <w:name w:val="ConsPlusNonformat"/>
    <w:rsid w:val="002E06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2E0612"/>
    <w:rPr>
      <w:rFonts w:ascii="Arial" w:eastAsia="Calibri" w:hAnsi="Arial" w:cs="Arial"/>
      <w:sz w:val="20"/>
      <w:szCs w:val="20"/>
    </w:rPr>
  </w:style>
  <w:style w:type="paragraph" w:styleId="a4">
    <w:name w:val="No Spacing"/>
    <w:link w:val="a5"/>
    <w:uiPriority w:val="1"/>
    <w:qFormat/>
    <w:rsid w:val="006704F5"/>
    <w:pPr>
      <w:spacing w:after="0" w:line="240" w:lineRule="auto"/>
    </w:pPr>
    <w:rPr>
      <w:rFonts w:ascii="Calibri" w:eastAsia="Calibri" w:hAnsi="Calibri" w:cs="Times New Roman"/>
    </w:rPr>
  </w:style>
  <w:style w:type="table" w:styleId="a6">
    <w:name w:val="Table Grid"/>
    <w:basedOn w:val="a1"/>
    <w:uiPriority w:val="59"/>
    <w:rsid w:val="00A857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E63B8C"/>
    <w:rPr>
      <w:b/>
      <w:bCs/>
    </w:rPr>
  </w:style>
  <w:style w:type="paragraph" w:styleId="a8">
    <w:name w:val="Balloon Text"/>
    <w:basedOn w:val="a"/>
    <w:link w:val="a9"/>
    <w:uiPriority w:val="99"/>
    <w:semiHidden/>
    <w:unhideWhenUsed/>
    <w:rsid w:val="00740E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40EC1"/>
    <w:rPr>
      <w:rFonts w:ascii="Tahoma" w:eastAsia="Calibri" w:hAnsi="Tahoma" w:cs="Tahoma"/>
      <w:sz w:val="16"/>
      <w:szCs w:val="16"/>
    </w:rPr>
  </w:style>
  <w:style w:type="paragraph" w:styleId="aa">
    <w:name w:val="Title"/>
    <w:basedOn w:val="a"/>
    <w:link w:val="ab"/>
    <w:qFormat/>
    <w:rsid w:val="00E74067"/>
    <w:pPr>
      <w:spacing w:after="0" w:line="240" w:lineRule="auto"/>
      <w:jc w:val="center"/>
    </w:pPr>
    <w:rPr>
      <w:rFonts w:ascii="Times New Roman" w:eastAsia="Times New Roman" w:hAnsi="Times New Roman"/>
      <w:b/>
      <w:sz w:val="52"/>
      <w:szCs w:val="20"/>
      <w:lang w:eastAsia="ru-RU"/>
    </w:rPr>
  </w:style>
  <w:style w:type="character" w:customStyle="1" w:styleId="ab">
    <w:name w:val="Название Знак"/>
    <w:basedOn w:val="a0"/>
    <w:link w:val="aa"/>
    <w:rsid w:val="00E74067"/>
    <w:rPr>
      <w:rFonts w:ascii="Times New Roman" w:eastAsia="Times New Roman" w:hAnsi="Times New Roman" w:cs="Times New Roman"/>
      <w:b/>
      <w:sz w:val="52"/>
      <w:szCs w:val="20"/>
      <w:lang w:eastAsia="ru-RU"/>
    </w:rPr>
  </w:style>
  <w:style w:type="paragraph" w:customStyle="1" w:styleId="ConsTitle">
    <w:name w:val="ConsTitle"/>
    <w:rsid w:val="00E7406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5">
    <w:name w:val="Без интервала Знак"/>
    <w:basedOn w:val="a0"/>
    <w:link w:val="a4"/>
    <w:uiPriority w:val="1"/>
    <w:rsid w:val="00E7406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9828302712160987E-2"/>
          <c:y val="4.4057617797775533E-2"/>
          <c:w val="0.79224464129483863"/>
          <c:h val="0.77861767279090344"/>
        </c:manualLayout>
      </c:layout>
      <c:barChart>
        <c:barDir val="col"/>
        <c:grouping val="clustered"/>
        <c:ser>
          <c:idx val="0"/>
          <c:order val="0"/>
          <c:tx>
            <c:strRef>
              <c:f>Лист1!$B$1</c:f>
              <c:strCache>
                <c:ptCount val="1"/>
                <c:pt idx="0">
                  <c:v>2017</c:v>
                </c:pt>
              </c:strCache>
            </c:strRef>
          </c:tx>
          <c:cat>
            <c:strRef>
              <c:f>Лист1!$A$2:$A$5</c:f>
              <c:strCache>
                <c:ptCount val="4"/>
                <c:pt idx="0">
                  <c:v>Употребление табака </c:v>
                </c:pt>
                <c:pt idx="1">
                  <c:v>Употребление алкоголя</c:v>
                </c:pt>
                <c:pt idx="2">
                  <c:v>Низкая физическая активность</c:v>
                </c:pt>
                <c:pt idx="3">
                  <c:v>Нерациональное питание</c:v>
                </c:pt>
              </c:strCache>
            </c:strRef>
          </c:cat>
          <c:val>
            <c:numRef>
              <c:f>Лист1!$B$2:$B$5</c:f>
              <c:numCache>
                <c:formatCode>General</c:formatCode>
                <c:ptCount val="4"/>
                <c:pt idx="0">
                  <c:v>56</c:v>
                </c:pt>
                <c:pt idx="1">
                  <c:v>16</c:v>
                </c:pt>
                <c:pt idx="2">
                  <c:v>39</c:v>
                </c:pt>
                <c:pt idx="3">
                  <c:v>40</c:v>
                </c:pt>
              </c:numCache>
            </c:numRef>
          </c:val>
        </c:ser>
        <c:ser>
          <c:idx val="1"/>
          <c:order val="1"/>
          <c:tx>
            <c:strRef>
              <c:f>Лист1!$C$1</c:f>
              <c:strCache>
                <c:ptCount val="1"/>
                <c:pt idx="0">
                  <c:v>2018</c:v>
                </c:pt>
              </c:strCache>
            </c:strRef>
          </c:tx>
          <c:cat>
            <c:strRef>
              <c:f>Лист1!$A$2:$A$5</c:f>
              <c:strCache>
                <c:ptCount val="4"/>
                <c:pt idx="0">
                  <c:v>Употребление табака </c:v>
                </c:pt>
                <c:pt idx="1">
                  <c:v>Употребление алкоголя</c:v>
                </c:pt>
                <c:pt idx="2">
                  <c:v>Низкая физическая активность</c:v>
                </c:pt>
                <c:pt idx="3">
                  <c:v>Нерациональное питание</c:v>
                </c:pt>
              </c:strCache>
            </c:strRef>
          </c:cat>
          <c:val>
            <c:numRef>
              <c:f>Лист1!$C$2:$C$5</c:f>
              <c:numCache>
                <c:formatCode>General</c:formatCode>
                <c:ptCount val="4"/>
                <c:pt idx="0">
                  <c:v>52</c:v>
                </c:pt>
                <c:pt idx="1">
                  <c:v>1</c:v>
                </c:pt>
                <c:pt idx="2">
                  <c:v>29</c:v>
                </c:pt>
                <c:pt idx="3">
                  <c:v>22</c:v>
                </c:pt>
              </c:numCache>
            </c:numRef>
          </c:val>
        </c:ser>
        <c:ser>
          <c:idx val="2"/>
          <c:order val="2"/>
          <c:tx>
            <c:strRef>
              <c:f>Лист1!$D$1</c:f>
              <c:strCache>
                <c:ptCount val="1"/>
                <c:pt idx="0">
                  <c:v>2019</c:v>
                </c:pt>
              </c:strCache>
            </c:strRef>
          </c:tx>
          <c:cat>
            <c:strRef>
              <c:f>Лист1!$A$2:$A$5</c:f>
              <c:strCache>
                <c:ptCount val="4"/>
                <c:pt idx="0">
                  <c:v>Употребление табака </c:v>
                </c:pt>
                <c:pt idx="1">
                  <c:v>Употребление алкоголя</c:v>
                </c:pt>
                <c:pt idx="2">
                  <c:v>Низкая физическая активность</c:v>
                </c:pt>
                <c:pt idx="3">
                  <c:v>Нерациональное питание</c:v>
                </c:pt>
              </c:strCache>
            </c:strRef>
          </c:cat>
          <c:val>
            <c:numRef>
              <c:f>Лист1!$D$2:$D$5</c:f>
              <c:numCache>
                <c:formatCode>General</c:formatCode>
                <c:ptCount val="4"/>
                <c:pt idx="0">
                  <c:v>231</c:v>
                </c:pt>
                <c:pt idx="1">
                  <c:v>12</c:v>
                </c:pt>
                <c:pt idx="2">
                  <c:v>40</c:v>
                </c:pt>
                <c:pt idx="3">
                  <c:v>242</c:v>
                </c:pt>
              </c:numCache>
            </c:numRef>
          </c:val>
        </c:ser>
        <c:axId val="72131328"/>
        <c:axId val="72132864"/>
      </c:barChart>
      <c:catAx>
        <c:axId val="72131328"/>
        <c:scaling>
          <c:orientation val="minMax"/>
        </c:scaling>
        <c:axPos val="b"/>
        <c:tickLblPos val="nextTo"/>
        <c:crossAx val="72132864"/>
        <c:crosses val="autoZero"/>
        <c:auto val="1"/>
        <c:lblAlgn val="ctr"/>
        <c:lblOffset val="100"/>
      </c:catAx>
      <c:valAx>
        <c:axId val="72132864"/>
        <c:scaling>
          <c:orientation val="minMax"/>
        </c:scaling>
        <c:axPos val="l"/>
        <c:majorGridlines/>
        <c:numFmt formatCode="General" sourceLinked="1"/>
        <c:tickLblPos val="nextTo"/>
        <c:crossAx val="7213132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3EE10-F771-4CDC-B500-E53519585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26</Pages>
  <Words>6949</Words>
  <Characters>39615</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SPUTNIK</dc:creator>
  <cp:keywords/>
  <dc:description/>
  <cp:lastModifiedBy>zxs</cp:lastModifiedBy>
  <cp:revision>30</cp:revision>
  <dcterms:created xsi:type="dcterms:W3CDTF">2020-03-11T03:39:00Z</dcterms:created>
  <dcterms:modified xsi:type="dcterms:W3CDTF">2020-03-31T01:20:00Z</dcterms:modified>
</cp:coreProperties>
</file>